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446" w:rsidRPr="00281D70" w:rsidRDefault="00A63300" w:rsidP="00281D70">
      <w:pPr>
        <w:jc w:val="center"/>
        <w:rPr>
          <w:rFonts w:ascii="Georgia" w:hAnsi="Georgia"/>
          <w:b/>
          <w:sz w:val="32"/>
          <w:szCs w:val="32"/>
        </w:rPr>
      </w:pPr>
      <w:r w:rsidRPr="00A63300">
        <w:rPr>
          <w:rFonts w:ascii="Georgia" w:hAnsi="Georgia"/>
          <w:b/>
          <w:sz w:val="32"/>
          <w:szCs w:val="32"/>
        </w:rPr>
        <w:t xml:space="preserve">Błogosławieni cisi, </w:t>
      </w:r>
      <w:r>
        <w:rPr>
          <w:rFonts w:ascii="Georgia" w:hAnsi="Georgia"/>
          <w:b/>
          <w:sz w:val="32"/>
          <w:szCs w:val="32"/>
        </w:rPr>
        <w:br/>
      </w:r>
      <w:r w:rsidRPr="00A63300">
        <w:rPr>
          <w:rFonts w:ascii="Georgia" w:hAnsi="Georgia"/>
          <w:b/>
          <w:sz w:val="32"/>
          <w:szCs w:val="32"/>
        </w:rPr>
        <w:t>albowiem oni na własność posiądą ziemię</w:t>
      </w:r>
      <w:r w:rsidR="00DE6DF9">
        <w:rPr>
          <w:rFonts w:ascii="Georgia" w:hAnsi="Georgia"/>
          <w:b/>
          <w:sz w:val="32"/>
          <w:szCs w:val="32"/>
        </w:rPr>
        <w:t>.</w:t>
      </w:r>
    </w:p>
    <w:p w:rsidR="00C83446" w:rsidRPr="00281D70" w:rsidRDefault="00C83446" w:rsidP="00281D70">
      <w:pPr>
        <w:spacing w:before="100" w:beforeAutospacing="1" w:after="100" w:afterAutospacing="1"/>
        <w:jc w:val="center"/>
        <w:rPr>
          <w:rFonts w:ascii="Georgia" w:eastAsia="Times New Roman" w:hAnsi="Georgia" w:cs="Times New Roman"/>
          <w:b/>
          <w:sz w:val="28"/>
          <w:szCs w:val="28"/>
        </w:rPr>
      </w:pPr>
      <w:r w:rsidRPr="00281D70">
        <w:rPr>
          <w:rFonts w:ascii="Georgia" w:eastAsia="Times New Roman" w:hAnsi="Georgia" w:cs="Times New Roman"/>
          <w:b/>
          <w:sz w:val="28"/>
          <w:szCs w:val="28"/>
        </w:rPr>
        <w:t>Ps</w:t>
      </w:r>
      <w:r w:rsidR="00281D70" w:rsidRPr="00281D70">
        <w:rPr>
          <w:rFonts w:ascii="Georgia" w:eastAsia="Times New Roman" w:hAnsi="Georgia" w:cs="Times New Roman"/>
          <w:b/>
          <w:sz w:val="28"/>
          <w:szCs w:val="28"/>
        </w:rPr>
        <w:t>alm</w:t>
      </w:r>
      <w:r w:rsidRPr="00281D70">
        <w:rPr>
          <w:rFonts w:ascii="Georgia" w:eastAsia="Times New Roman" w:hAnsi="Georgia" w:cs="Times New Roman"/>
          <w:b/>
          <w:sz w:val="28"/>
          <w:szCs w:val="28"/>
        </w:rPr>
        <w:t xml:space="preserve"> 37</w:t>
      </w:r>
    </w:p>
    <w:p w:rsidR="00C83446" w:rsidRPr="00C83446" w:rsidRDefault="00C83446" w:rsidP="00465CC7">
      <w:pPr>
        <w:spacing w:after="240" w:line="240" w:lineRule="auto"/>
        <w:rPr>
          <w:rFonts w:ascii="Georgia" w:eastAsia="Times New Roman" w:hAnsi="Georgia" w:cs="Times New Roman"/>
          <w:sz w:val="24"/>
          <w:szCs w:val="24"/>
        </w:rPr>
      </w:pPr>
      <w:r w:rsidRPr="00C83446">
        <w:rPr>
          <w:rFonts w:ascii="Georgia" w:eastAsia="Times New Roman" w:hAnsi="Georgia" w:cs="Times New Roman"/>
          <w:sz w:val="24"/>
          <w:szCs w:val="24"/>
        </w:rPr>
        <w:t xml:space="preserve">Nie unoś się gniewem z powodu złoczyńców </w:t>
      </w:r>
      <w:r w:rsidRPr="00C83446">
        <w:rPr>
          <w:rFonts w:ascii="Georgia" w:eastAsia="Times New Roman" w:hAnsi="Georgia" w:cs="Times New Roman"/>
          <w:sz w:val="24"/>
          <w:szCs w:val="24"/>
        </w:rPr>
        <w:br/>
        <w:t xml:space="preserve">ani nie zazdrość niesprawiedliwym </w:t>
      </w:r>
      <w:bookmarkStart w:id="0" w:name="W2"/>
      <w:bookmarkEnd w:id="0"/>
      <w:r w:rsidR="00DE6DF9">
        <w:rPr>
          <w:rFonts w:ascii="Georgia" w:eastAsia="Times New Roman" w:hAnsi="Georgia" w:cs="Times New Roman"/>
          <w:sz w:val="24"/>
          <w:szCs w:val="24"/>
        </w:rPr>
        <w:br/>
      </w:r>
      <w:r w:rsidRPr="00C83446">
        <w:rPr>
          <w:rFonts w:ascii="Georgia" w:eastAsia="Times New Roman" w:hAnsi="Georgia" w:cs="Times New Roman"/>
          <w:sz w:val="24"/>
          <w:szCs w:val="24"/>
        </w:rPr>
        <w:t xml:space="preserve">bo znikną tak prędko jak trawa </w:t>
      </w:r>
      <w:r w:rsidRPr="00C83446">
        <w:rPr>
          <w:rFonts w:ascii="Georgia" w:eastAsia="Times New Roman" w:hAnsi="Georgia" w:cs="Times New Roman"/>
          <w:sz w:val="24"/>
          <w:szCs w:val="24"/>
        </w:rPr>
        <w:br/>
        <w:t>i zwiędną jak świeża zieleń</w:t>
      </w:r>
      <w:r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1" w:name="W3"/>
      <w:bookmarkEnd w:id="1"/>
      <w:r w:rsidRPr="00465CC7">
        <w:rPr>
          <w:rFonts w:ascii="Georgia" w:eastAsia="Times New Roman" w:hAnsi="Georgia" w:cs="Times New Roman"/>
          <w:sz w:val="24"/>
          <w:szCs w:val="24"/>
        </w:rPr>
        <w:t> </w:t>
      </w:r>
      <w:r w:rsidRPr="00C83446">
        <w:rPr>
          <w:rFonts w:ascii="Georgia" w:eastAsia="Times New Roman" w:hAnsi="Georgia" w:cs="Times New Roman"/>
          <w:sz w:val="24"/>
          <w:szCs w:val="24"/>
        </w:rPr>
        <w:t xml:space="preserve">Miej ufność w Panu i postępuj dobrze, </w:t>
      </w:r>
      <w:r w:rsidRPr="00C83446">
        <w:rPr>
          <w:rFonts w:ascii="Georgia" w:eastAsia="Times New Roman" w:hAnsi="Georgia" w:cs="Times New Roman"/>
          <w:sz w:val="24"/>
          <w:szCs w:val="24"/>
        </w:rPr>
        <w:br/>
        <w:t>mieszkaj w ziemi i zachowaj wierność</w:t>
      </w:r>
      <w:r w:rsidRPr="00C83446">
        <w:rPr>
          <w:rFonts w:ascii="Georgia" w:eastAsia="Times New Roman" w:hAnsi="Georgia" w:cs="Times New Roman"/>
          <w:sz w:val="24"/>
          <w:szCs w:val="24"/>
        </w:rPr>
        <w:br/>
      </w:r>
      <w:bookmarkStart w:id="2" w:name="W4"/>
      <w:bookmarkEnd w:id="2"/>
      <w:r w:rsidRPr="00465CC7">
        <w:rPr>
          <w:rFonts w:ascii="Georgia" w:eastAsia="Times New Roman" w:hAnsi="Georgia" w:cs="Times New Roman"/>
          <w:sz w:val="24"/>
          <w:szCs w:val="24"/>
        </w:rPr>
        <w:t> </w:t>
      </w:r>
      <w:r w:rsidRPr="00C83446">
        <w:rPr>
          <w:rFonts w:ascii="Georgia" w:eastAsia="Times New Roman" w:hAnsi="Georgia" w:cs="Times New Roman"/>
          <w:sz w:val="24"/>
          <w:szCs w:val="24"/>
        </w:rPr>
        <w:t xml:space="preserve">Raduj się w Panu, </w:t>
      </w:r>
      <w:r w:rsidRPr="00C83446">
        <w:rPr>
          <w:rFonts w:ascii="Georgia" w:eastAsia="Times New Roman" w:hAnsi="Georgia" w:cs="Times New Roman"/>
          <w:sz w:val="24"/>
          <w:szCs w:val="24"/>
        </w:rPr>
        <w:br/>
        <w:t xml:space="preserve">a On spełni pragnienia twego serca.  </w:t>
      </w:r>
      <w:r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3" w:name="W5"/>
      <w:bookmarkEnd w:id="3"/>
      <w:r w:rsidRPr="00465CC7">
        <w:rPr>
          <w:rFonts w:ascii="Georgia" w:eastAsia="Times New Roman" w:hAnsi="Georgia" w:cs="Times New Roman"/>
          <w:sz w:val="24"/>
          <w:szCs w:val="24"/>
        </w:rPr>
        <w:t> </w:t>
      </w:r>
      <w:r w:rsidRPr="00C83446">
        <w:rPr>
          <w:rFonts w:ascii="Georgia" w:eastAsia="Times New Roman" w:hAnsi="Georgia" w:cs="Times New Roman"/>
          <w:sz w:val="24"/>
          <w:szCs w:val="24"/>
        </w:rPr>
        <w:t xml:space="preserve">Powierz Panu swoją drogę </w:t>
      </w:r>
      <w:r w:rsidRPr="00C83446">
        <w:rPr>
          <w:rFonts w:ascii="Georgia" w:eastAsia="Times New Roman" w:hAnsi="Georgia" w:cs="Times New Roman"/>
          <w:sz w:val="24"/>
          <w:szCs w:val="24"/>
        </w:rPr>
        <w:br/>
        <w:t xml:space="preserve">i zaufaj Mu: On sam będzie działał </w:t>
      </w:r>
      <w:r w:rsidRPr="00C83446">
        <w:rPr>
          <w:rFonts w:ascii="Georgia" w:eastAsia="Times New Roman" w:hAnsi="Georgia" w:cs="Times New Roman"/>
          <w:sz w:val="24"/>
          <w:szCs w:val="24"/>
        </w:rPr>
        <w:br/>
      </w:r>
      <w:bookmarkStart w:id="4" w:name="W6"/>
      <w:bookmarkEnd w:id="4"/>
      <w:r w:rsidRPr="00465CC7">
        <w:rPr>
          <w:rFonts w:ascii="Georgia" w:eastAsia="Times New Roman" w:hAnsi="Georgia" w:cs="Times New Roman"/>
          <w:sz w:val="24"/>
          <w:szCs w:val="24"/>
        </w:rPr>
        <w:t> </w:t>
      </w:r>
      <w:r w:rsidRPr="00C83446">
        <w:rPr>
          <w:rFonts w:ascii="Georgia" w:eastAsia="Times New Roman" w:hAnsi="Georgia" w:cs="Times New Roman"/>
          <w:sz w:val="24"/>
          <w:szCs w:val="24"/>
        </w:rPr>
        <w:t xml:space="preserve">i sprawi, że twoja sprawiedliwość zabłyśnie jak światło, </w:t>
      </w:r>
      <w:r w:rsidRPr="00C83446">
        <w:rPr>
          <w:rFonts w:ascii="Georgia" w:eastAsia="Times New Roman" w:hAnsi="Georgia" w:cs="Times New Roman"/>
          <w:sz w:val="24"/>
          <w:szCs w:val="24"/>
        </w:rPr>
        <w:br/>
        <w:t xml:space="preserve">a </w:t>
      </w:r>
      <w:r w:rsidRPr="00465CC7">
        <w:rPr>
          <w:rFonts w:ascii="Georgia" w:eastAsia="Times New Roman" w:hAnsi="Georgia" w:cs="Times New Roman"/>
          <w:sz w:val="24"/>
          <w:szCs w:val="24"/>
        </w:rPr>
        <w:t>słuszność twoja - jak południe</w:t>
      </w:r>
      <w:r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5" w:name="W7"/>
      <w:bookmarkEnd w:id="5"/>
      <w:r w:rsidRPr="00465CC7">
        <w:rPr>
          <w:rFonts w:ascii="Georgia" w:eastAsia="Times New Roman" w:hAnsi="Georgia" w:cs="Times New Roman"/>
          <w:sz w:val="24"/>
          <w:szCs w:val="24"/>
        </w:rPr>
        <w:t> </w:t>
      </w:r>
      <w:r w:rsidRPr="00C83446">
        <w:rPr>
          <w:rFonts w:ascii="Georgia" w:eastAsia="Times New Roman" w:hAnsi="Georgia" w:cs="Times New Roman"/>
          <w:sz w:val="24"/>
          <w:szCs w:val="24"/>
        </w:rPr>
        <w:t xml:space="preserve">Upokórz się przed Panem i Jemu zaufaj! </w:t>
      </w:r>
      <w:r w:rsidRPr="00C83446">
        <w:rPr>
          <w:rFonts w:ascii="Georgia" w:eastAsia="Times New Roman" w:hAnsi="Georgia" w:cs="Times New Roman"/>
          <w:sz w:val="24"/>
          <w:szCs w:val="24"/>
        </w:rPr>
        <w:br/>
        <w:t xml:space="preserve">Nie oburzaj się na tego, komu się szczęści w drodze, </w:t>
      </w:r>
      <w:r w:rsidRPr="00C83446">
        <w:rPr>
          <w:rFonts w:ascii="Georgia" w:eastAsia="Times New Roman" w:hAnsi="Georgia" w:cs="Times New Roman"/>
          <w:sz w:val="24"/>
          <w:szCs w:val="24"/>
        </w:rPr>
        <w:br/>
        <w:t xml:space="preserve">na człowieka, co obmyśla zasadzki. </w:t>
      </w:r>
      <w:r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6" w:name="W8"/>
      <w:bookmarkEnd w:id="6"/>
      <w:r w:rsidRPr="00465CC7">
        <w:rPr>
          <w:rFonts w:ascii="Georgia" w:eastAsia="Times New Roman" w:hAnsi="Georgia" w:cs="Times New Roman"/>
          <w:sz w:val="24"/>
          <w:szCs w:val="24"/>
        </w:rPr>
        <w:t> </w:t>
      </w:r>
      <w:r w:rsidRPr="00C83446">
        <w:rPr>
          <w:rFonts w:ascii="Georgia" w:eastAsia="Times New Roman" w:hAnsi="Georgia" w:cs="Times New Roman"/>
          <w:sz w:val="24"/>
          <w:szCs w:val="24"/>
        </w:rPr>
        <w:t xml:space="preserve">Zaprzestań gniewu i porzuć zapalczywość; </w:t>
      </w:r>
      <w:r w:rsidRPr="00C83446">
        <w:rPr>
          <w:rFonts w:ascii="Georgia" w:eastAsia="Times New Roman" w:hAnsi="Georgia" w:cs="Times New Roman"/>
          <w:sz w:val="24"/>
          <w:szCs w:val="24"/>
        </w:rPr>
        <w:br/>
        <w:t xml:space="preserve">nie oburzaj się: to wiedzie tylko ku złemu. </w:t>
      </w:r>
      <w:r w:rsidRPr="00C83446">
        <w:rPr>
          <w:rFonts w:ascii="Georgia" w:eastAsia="Times New Roman" w:hAnsi="Georgia" w:cs="Times New Roman"/>
          <w:sz w:val="24"/>
          <w:szCs w:val="24"/>
        </w:rPr>
        <w:br/>
      </w:r>
      <w:bookmarkStart w:id="7" w:name="W9"/>
      <w:bookmarkEnd w:id="7"/>
      <w:r w:rsidRPr="00465CC7">
        <w:rPr>
          <w:rFonts w:ascii="Georgia" w:eastAsia="Times New Roman" w:hAnsi="Georgia" w:cs="Times New Roman"/>
          <w:sz w:val="24"/>
          <w:szCs w:val="24"/>
        </w:rPr>
        <w:t> </w:t>
      </w:r>
      <w:r w:rsidRPr="00C83446">
        <w:rPr>
          <w:rFonts w:ascii="Georgia" w:eastAsia="Times New Roman" w:hAnsi="Georgia" w:cs="Times New Roman"/>
          <w:sz w:val="24"/>
          <w:szCs w:val="24"/>
        </w:rPr>
        <w:t xml:space="preserve">Złoczyńcy bowiem wyginą, </w:t>
      </w:r>
      <w:r w:rsidRPr="00C83446">
        <w:rPr>
          <w:rFonts w:ascii="Georgia" w:eastAsia="Times New Roman" w:hAnsi="Georgia" w:cs="Times New Roman"/>
          <w:sz w:val="24"/>
          <w:szCs w:val="24"/>
        </w:rPr>
        <w:br/>
        <w:t xml:space="preserve">a ufający Panu </w:t>
      </w:r>
      <w:r w:rsidRPr="00C83446">
        <w:rPr>
          <w:rFonts w:ascii="Georgia" w:eastAsia="Times New Roman" w:hAnsi="Georgia" w:cs="Times New Roman"/>
          <w:sz w:val="24"/>
          <w:szCs w:val="24"/>
        </w:rPr>
        <w:br/>
        <w:t>posiądą ziemię</w:t>
      </w:r>
      <w:r w:rsidR="00465CC7"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8" w:name="W10"/>
      <w:bookmarkEnd w:id="8"/>
      <w:r w:rsidRPr="00465CC7">
        <w:rPr>
          <w:rFonts w:ascii="Georgia" w:eastAsia="Times New Roman" w:hAnsi="Georgia" w:cs="Times New Roman"/>
          <w:sz w:val="24"/>
          <w:szCs w:val="24"/>
        </w:rPr>
        <w:t> </w:t>
      </w:r>
      <w:r w:rsidRPr="00C83446">
        <w:rPr>
          <w:rFonts w:ascii="Georgia" w:eastAsia="Times New Roman" w:hAnsi="Georgia" w:cs="Times New Roman"/>
          <w:sz w:val="24"/>
          <w:szCs w:val="24"/>
        </w:rPr>
        <w:t xml:space="preserve">Jeszcze chwila, a nie będzie przestępcy: </w:t>
      </w:r>
      <w:r w:rsidRPr="00C83446">
        <w:rPr>
          <w:rFonts w:ascii="Georgia" w:eastAsia="Times New Roman" w:hAnsi="Georgia" w:cs="Times New Roman"/>
          <w:sz w:val="24"/>
          <w:szCs w:val="24"/>
        </w:rPr>
        <w:br/>
        <w:t xml:space="preserve">spojrzysz na jego miejsce, a już go nie będzie. </w:t>
      </w:r>
      <w:r w:rsidRPr="00C83446">
        <w:rPr>
          <w:rFonts w:ascii="Georgia" w:eastAsia="Times New Roman" w:hAnsi="Georgia" w:cs="Times New Roman"/>
          <w:sz w:val="24"/>
          <w:szCs w:val="24"/>
        </w:rPr>
        <w:br/>
      </w:r>
      <w:bookmarkStart w:id="9" w:name="W11"/>
      <w:bookmarkEnd w:id="9"/>
      <w:r w:rsidRPr="00465CC7">
        <w:rPr>
          <w:rFonts w:ascii="Georgia" w:eastAsia="Times New Roman" w:hAnsi="Georgia" w:cs="Times New Roman"/>
          <w:sz w:val="24"/>
          <w:szCs w:val="24"/>
        </w:rPr>
        <w:t> </w:t>
      </w:r>
      <w:r w:rsidRPr="00C83446">
        <w:rPr>
          <w:rFonts w:ascii="Georgia" w:eastAsia="Times New Roman" w:hAnsi="Georgia" w:cs="Times New Roman"/>
          <w:sz w:val="24"/>
          <w:szCs w:val="24"/>
        </w:rPr>
        <w:t>Natomiast pokorni posiądą ziemię</w:t>
      </w:r>
      <w:r w:rsidRPr="00C83446">
        <w:rPr>
          <w:rFonts w:ascii="Georgia" w:eastAsia="Times New Roman" w:hAnsi="Georgia" w:cs="Times New Roman"/>
          <w:sz w:val="24"/>
          <w:szCs w:val="24"/>
        </w:rPr>
        <w:br/>
        <w:t xml:space="preserve">i będą się rozkoszować wielkim pokojem. </w:t>
      </w:r>
      <w:r w:rsidR="00465CC7"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10" w:name="W12"/>
      <w:bookmarkEnd w:id="10"/>
      <w:r w:rsidRPr="00465CC7">
        <w:rPr>
          <w:rFonts w:ascii="Georgia" w:eastAsia="Times New Roman" w:hAnsi="Georgia" w:cs="Times New Roman"/>
          <w:sz w:val="24"/>
          <w:szCs w:val="24"/>
        </w:rPr>
        <w:t> </w:t>
      </w:r>
      <w:r w:rsidRPr="00C83446">
        <w:rPr>
          <w:rFonts w:ascii="Georgia" w:eastAsia="Times New Roman" w:hAnsi="Georgia" w:cs="Times New Roman"/>
          <w:sz w:val="24"/>
          <w:szCs w:val="24"/>
        </w:rPr>
        <w:t xml:space="preserve">Przeciw sprawiedliwemu zło knuje występny </w:t>
      </w:r>
      <w:r w:rsidRPr="00C83446">
        <w:rPr>
          <w:rFonts w:ascii="Georgia" w:eastAsia="Times New Roman" w:hAnsi="Georgia" w:cs="Times New Roman"/>
          <w:sz w:val="24"/>
          <w:szCs w:val="24"/>
        </w:rPr>
        <w:br/>
        <w:t xml:space="preserve">i zgrzyta na niego zębami. </w:t>
      </w:r>
      <w:r w:rsidRPr="00C83446">
        <w:rPr>
          <w:rFonts w:ascii="Georgia" w:eastAsia="Times New Roman" w:hAnsi="Georgia" w:cs="Times New Roman"/>
          <w:sz w:val="24"/>
          <w:szCs w:val="24"/>
        </w:rPr>
        <w:br/>
      </w:r>
      <w:bookmarkStart w:id="11" w:name="W13"/>
      <w:bookmarkEnd w:id="11"/>
      <w:r w:rsidRPr="00465CC7">
        <w:rPr>
          <w:rFonts w:ascii="Georgia" w:eastAsia="Times New Roman" w:hAnsi="Georgia" w:cs="Times New Roman"/>
          <w:sz w:val="24"/>
          <w:szCs w:val="24"/>
        </w:rPr>
        <w:t> </w:t>
      </w:r>
      <w:r w:rsidRPr="00C83446">
        <w:rPr>
          <w:rFonts w:ascii="Georgia" w:eastAsia="Times New Roman" w:hAnsi="Georgia" w:cs="Times New Roman"/>
          <w:sz w:val="24"/>
          <w:szCs w:val="24"/>
        </w:rPr>
        <w:t>Pan śmieje się z niego</w:t>
      </w:r>
      <w:r w:rsidRPr="00C83446">
        <w:rPr>
          <w:rFonts w:ascii="Georgia" w:eastAsia="Times New Roman" w:hAnsi="Georgia" w:cs="Times New Roman"/>
          <w:sz w:val="24"/>
          <w:szCs w:val="24"/>
        </w:rPr>
        <w:br/>
        <w:t xml:space="preserve">bo widzi, że jego dzień nadchodzi. </w:t>
      </w:r>
      <w:r w:rsidR="00465CC7"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12" w:name="W14"/>
      <w:bookmarkEnd w:id="12"/>
      <w:r w:rsidR="00DE6DF9">
        <w:rPr>
          <w:rFonts w:ascii="Georgia" w:eastAsia="Times New Roman" w:hAnsi="Georgia" w:cs="Times New Roman"/>
          <w:sz w:val="24"/>
          <w:szCs w:val="24"/>
        </w:rPr>
        <w:t xml:space="preserve">Występni dobywają miecza, </w:t>
      </w:r>
      <w:r w:rsidRPr="00C83446">
        <w:rPr>
          <w:rFonts w:ascii="Georgia" w:eastAsia="Times New Roman" w:hAnsi="Georgia" w:cs="Times New Roman"/>
          <w:sz w:val="24"/>
          <w:szCs w:val="24"/>
        </w:rPr>
        <w:t xml:space="preserve">łuk swój napinają, </w:t>
      </w:r>
      <w:r w:rsidRPr="00C83446">
        <w:rPr>
          <w:rFonts w:ascii="Georgia" w:eastAsia="Times New Roman" w:hAnsi="Georgia" w:cs="Times New Roman"/>
          <w:sz w:val="24"/>
          <w:szCs w:val="24"/>
        </w:rPr>
        <w:br/>
        <w:t xml:space="preserve">by powalić biedaka i nieszczęśliwego, </w:t>
      </w:r>
      <w:r w:rsidRPr="00C83446">
        <w:rPr>
          <w:rFonts w:ascii="Georgia" w:eastAsia="Times New Roman" w:hAnsi="Georgia" w:cs="Times New Roman"/>
          <w:sz w:val="24"/>
          <w:szCs w:val="24"/>
        </w:rPr>
        <w:br/>
        <w:t xml:space="preserve">by zabić tych, których droga jest prosta. </w:t>
      </w:r>
      <w:r w:rsidRPr="00C83446">
        <w:rPr>
          <w:rFonts w:ascii="Georgia" w:eastAsia="Times New Roman" w:hAnsi="Georgia" w:cs="Times New Roman"/>
          <w:sz w:val="24"/>
          <w:szCs w:val="24"/>
        </w:rPr>
        <w:br/>
      </w:r>
      <w:bookmarkStart w:id="13" w:name="W15"/>
      <w:bookmarkEnd w:id="13"/>
      <w:r w:rsidRPr="00465CC7">
        <w:rPr>
          <w:rFonts w:ascii="Georgia" w:eastAsia="Times New Roman" w:hAnsi="Georgia" w:cs="Times New Roman"/>
          <w:sz w:val="24"/>
          <w:szCs w:val="24"/>
        </w:rPr>
        <w:t> </w:t>
      </w:r>
      <w:r w:rsidRPr="00C83446">
        <w:rPr>
          <w:rFonts w:ascii="Georgia" w:eastAsia="Times New Roman" w:hAnsi="Georgia" w:cs="Times New Roman"/>
          <w:sz w:val="24"/>
          <w:szCs w:val="24"/>
        </w:rPr>
        <w:t>Ich miecz przeszyje własne ich serca</w:t>
      </w:r>
      <w:r w:rsidR="00DE6DF9">
        <w:rPr>
          <w:rFonts w:ascii="Georgia" w:eastAsia="Times New Roman" w:hAnsi="Georgia" w:cs="Times New Roman"/>
          <w:sz w:val="24"/>
          <w:szCs w:val="24"/>
        </w:rPr>
        <w:t xml:space="preserve">, </w:t>
      </w:r>
      <w:r w:rsidRPr="00C83446">
        <w:rPr>
          <w:rFonts w:ascii="Georgia" w:eastAsia="Times New Roman" w:hAnsi="Georgia" w:cs="Times New Roman"/>
          <w:sz w:val="24"/>
          <w:szCs w:val="24"/>
        </w:rPr>
        <w:t xml:space="preserve">a ich łuki zostaną złamane. </w:t>
      </w:r>
      <w:r w:rsidR="00465CC7"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14" w:name="W16"/>
      <w:bookmarkEnd w:id="14"/>
      <w:r w:rsidRPr="00C83446">
        <w:rPr>
          <w:rFonts w:ascii="Georgia" w:eastAsia="Times New Roman" w:hAnsi="Georgia" w:cs="Times New Roman"/>
          <w:sz w:val="24"/>
          <w:szCs w:val="24"/>
        </w:rPr>
        <w:t xml:space="preserve">Lepsza jest odrobina, którą ma sprawiedliwy, </w:t>
      </w:r>
      <w:r w:rsidRPr="00C83446">
        <w:rPr>
          <w:rFonts w:ascii="Georgia" w:eastAsia="Times New Roman" w:hAnsi="Georgia" w:cs="Times New Roman"/>
          <w:sz w:val="24"/>
          <w:szCs w:val="24"/>
        </w:rPr>
        <w:br/>
        <w:t xml:space="preserve">niż wielkie bogactwo występnych, </w:t>
      </w:r>
      <w:r w:rsidRPr="00C83446">
        <w:rPr>
          <w:rFonts w:ascii="Georgia" w:eastAsia="Times New Roman" w:hAnsi="Georgia" w:cs="Times New Roman"/>
          <w:sz w:val="24"/>
          <w:szCs w:val="24"/>
        </w:rPr>
        <w:br/>
      </w:r>
      <w:bookmarkStart w:id="15" w:name="W17"/>
      <w:bookmarkEnd w:id="15"/>
      <w:r w:rsidRPr="00C83446">
        <w:rPr>
          <w:rFonts w:ascii="Georgia" w:eastAsia="Times New Roman" w:hAnsi="Georgia" w:cs="Times New Roman"/>
          <w:sz w:val="24"/>
          <w:szCs w:val="24"/>
        </w:rPr>
        <w:t xml:space="preserve">bo ramiona występnych będą połamane, </w:t>
      </w:r>
      <w:r w:rsidRPr="00C83446">
        <w:rPr>
          <w:rFonts w:ascii="Georgia" w:eastAsia="Times New Roman" w:hAnsi="Georgia" w:cs="Times New Roman"/>
          <w:sz w:val="24"/>
          <w:szCs w:val="24"/>
        </w:rPr>
        <w:br/>
        <w:t xml:space="preserve">a sprawiedliwych Pan podtrzymuje. </w:t>
      </w:r>
      <w:r w:rsidR="00465CC7" w:rsidRPr="00465CC7">
        <w:rPr>
          <w:rFonts w:ascii="Georgia" w:eastAsia="Times New Roman" w:hAnsi="Georgia" w:cs="Times New Roman"/>
          <w:sz w:val="24"/>
          <w:szCs w:val="24"/>
        </w:rPr>
        <w:br/>
      </w:r>
      <w:r w:rsidRPr="00C83446">
        <w:rPr>
          <w:rFonts w:ascii="Georgia" w:eastAsia="Times New Roman" w:hAnsi="Georgia" w:cs="Times New Roman"/>
          <w:sz w:val="24"/>
          <w:szCs w:val="24"/>
        </w:rPr>
        <w:lastRenderedPageBreak/>
        <w:br/>
      </w:r>
      <w:bookmarkStart w:id="16" w:name="W18"/>
      <w:bookmarkEnd w:id="16"/>
      <w:r w:rsidRPr="00C83446">
        <w:rPr>
          <w:rFonts w:ascii="Georgia" w:eastAsia="Times New Roman" w:hAnsi="Georgia" w:cs="Times New Roman"/>
          <w:sz w:val="24"/>
          <w:szCs w:val="24"/>
        </w:rPr>
        <w:t xml:space="preserve">Pan zna dni nienagannych, </w:t>
      </w:r>
      <w:r w:rsidRPr="00C83446">
        <w:rPr>
          <w:rFonts w:ascii="Georgia" w:eastAsia="Times New Roman" w:hAnsi="Georgia" w:cs="Times New Roman"/>
          <w:sz w:val="24"/>
          <w:szCs w:val="24"/>
        </w:rPr>
        <w:br/>
        <w:t xml:space="preserve">a ich dziedzictwo trwać będzie na wieki; </w:t>
      </w:r>
      <w:r w:rsidRPr="00C83446">
        <w:rPr>
          <w:rFonts w:ascii="Georgia" w:eastAsia="Times New Roman" w:hAnsi="Georgia" w:cs="Times New Roman"/>
          <w:sz w:val="24"/>
          <w:szCs w:val="24"/>
        </w:rPr>
        <w:br/>
      </w:r>
      <w:bookmarkStart w:id="17" w:name="W19"/>
      <w:bookmarkEnd w:id="17"/>
      <w:r w:rsidRPr="00C83446">
        <w:rPr>
          <w:rFonts w:ascii="Georgia" w:eastAsia="Times New Roman" w:hAnsi="Georgia" w:cs="Times New Roman"/>
          <w:sz w:val="24"/>
          <w:szCs w:val="24"/>
        </w:rPr>
        <w:t xml:space="preserve">w czasie klęski nie zaznają wstydu, </w:t>
      </w:r>
      <w:r w:rsidRPr="00C83446">
        <w:rPr>
          <w:rFonts w:ascii="Georgia" w:eastAsia="Times New Roman" w:hAnsi="Georgia" w:cs="Times New Roman"/>
          <w:sz w:val="24"/>
          <w:szCs w:val="24"/>
        </w:rPr>
        <w:br/>
        <w:t xml:space="preserve">a we dni głodu będą syci. </w:t>
      </w:r>
      <w:r w:rsidR="00465CC7"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18" w:name="W20"/>
      <w:bookmarkEnd w:id="18"/>
      <w:r w:rsidRPr="00C83446">
        <w:rPr>
          <w:rFonts w:ascii="Georgia" w:eastAsia="Times New Roman" w:hAnsi="Georgia" w:cs="Times New Roman"/>
          <w:sz w:val="24"/>
          <w:szCs w:val="24"/>
        </w:rPr>
        <w:t xml:space="preserve">Występni natomiast poginą; </w:t>
      </w:r>
      <w:r w:rsidRPr="00C83446">
        <w:rPr>
          <w:rFonts w:ascii="Georgia" w:eastAsia="Times New Roman" w:hAnsi="Georgia" w:cs="Times New Roman"/>
          <w:sz w:val="24"/>
          <w:szCs w:val="24"/>
        </w:rPr>
        <w:br/>
        <w:t xml:space="preserve">wrogowie Pana </w:t>
      </w:r>
      <w:r w:rsidRPr="00C83446">
        <w:rPr>
          <w:rFonts w:ascii="Georgia" w:eastAsia="Times New Roman" w:hAnsi="Georgia" w:cs="Times New Roman"/>
          <w:sz w:val="24"/>
          <w:szCs w:val="24"/>
        </w:rPr>
        <w:br/>
        <w:t xml:space="preserve">jak krasa łąk zwiędną, </w:t>
      </w:r>
      <w:r w:rsidRPr="00C83446">
        <w:rPr>
          <w:rFonts w:ascii="Georgia" w:eastAsia="Times New Roman" w:hAnsi="Georgia" w:cs="Times New Roman"/>
          <w:sz w:val="24"/>
          <w:szCs w:val="24"/>
        </w:rPr>
        <w:br/>
        <w:t xml:space="preserve">jak dym się rozwieją.  </w:t>
      </w:r>
      <w:r w:rsidR="00465CC7"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19" w:name="W21"/>
      <w:bookmarkEnd w:id="19"/>
      <w:r w:rsidRPr="00C83446">
        <w:rPr>
          <w:rFonts w:ascii="Georgia" w:eastAsia="Times New Roman" w:hAnsi="Georgia" w:cs="Times New Roman"/>
          <w:sz w:val="24"/>
          <w:szCs w:val="24"/>
        </w:rPr>
        <w:t xml:space="preserve">Występny pożycza, ale nie zwraca, </w:t>
      </w:r>
      <w:r w:rsidRPr="00C83446">
        <w:rPr>
          <w:rFonts w:ascii="Georgia" w:eastAsia="Times New Roman" w:hAnsi="Georgia" w:cs="Times New Roman"/>
          <w:sz w:val="24"/>
          <w:szCs w:val="24"/>
        </w:rPr>
        <w:br/>
        <w:t xml:space="preserve">a sprawiedliwy lituje się i obdarza. </w:t>
      </w:r>
      <w:r w:rsidRPr="00C83446">
        <w:rPr>
          <w:rFonts w:ascii="Georgia" w:eastAsia="Times New Roman" w:hAnsi="Georgia" w:cs="Times New Roman"/>
          <w:sz w:val="24"/>
          <w:szCs w:val="24"/>
        </w:rPr>
        <w:br/>
      </w:r>
      <w:bookmarkStart w:id="20" w:name="W22"/>
      <w:bookmarkEnd w:id="20"/>
      <w:r w:rsidRPr="00C83446">
        <w:rPr>
          <w:rFonts w:ascii="Georgia" w:eastAsia="Times New Roman" w:hAnsi="Georgia" w:cs="Times New Roman"/>
          <w:sz w:val="24"/>
          <w:szCs w:val="24"/>
        </w:rPr>
        <w:t xml:space="preserve">Błogosławieni przez Pana posiądą ziemię, </w:t>
      </w:r>
      <w:r w:rsidRPr="00C83446">
        <w:rPr>
          <w:rFonts w:ascii="Georgia" w:eastAsia="Times New Roman" w:hAnsi="Georgia" w:cs="Times New Roman"/>
          <w:sz w:val="24"/>
          <w:szCs w:val="24"/>
        </w:rPr>
        <w:br/>
        <w:t>przeklęci przez Niego</w:t>
      </w:r>
      <w:r w:rsidR="00DE6DF9">
        <w:rPr>
          <w:rFonts w:ascii="Georgia" w:eastAsia="Times New Roman" w:hAnsi="Georgia" w:cs="Times New Roman"/>
          <w:color w:val="0000FF"/>
          <w:sz w:val="24"/>
          <w:szCs w:val="24"/>
          <w:u w:val="single"/>
          <w:vertAlign w:val="superscript"/>
        </w:rPr>
        <w:t xml:space="preserve"> </w:t>
      </w:r>
      <w:r w:rsidRPr="00C83446">
        <w:rPr>
          <w:rFonts w:ascii="Georgia" w:eastAsia="Times New Roman" w:hAnsi="Georgia" w:cs="Times New Roman"/>
          <w:sz w:val="24"/>
          <w:szCs w:val="24"/>
        </w:rPr>
        <w:t xml:space="preserve">będą wyniszczeni.  </w:t>
      </w:r>
      <w:r w:rsidR="00465CC7"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21" w:name="W23"/>
      <w:bookmarkEnd w:id="21"/>
      <w:r w:rsidRPr="00C83446">
        <w:rPr>
          <w:rFonts w:ascii="Georgia" w:eastAsia="Times New Roman" w:hAnsi="Georgia" w:cs="Times New Roman"/>
          <w:sz w:val="24"/>
          <w:szCs w:val="24"/>
        </w:rPr>
        <w:t xml:space="preserve">Pan umacnia kroki człowieka </w:t>
      </w:r>
      <w:r w:rsidRPr="00C83446">
        <w:rPr>
          <w:rFonts w:ascii="Georgia" w:eastAsia="Times New Roman" w:hAnsi="Georgia" w:cs="Times New Roman"/>
          <w:sz w:val="24"/>
          <w:szCs w:val="24"/>
        </w:rPr>
        <w:br/>
        <w:t xml:space="preserve">i w jego drodze ma upodobanie. </w:t>
      </w:r>
      <w:r w:rsidRPr="00C83446">
        <w:rPr>
          <w:rFonts w:ascii="Georgia" w:eastAsia="Times New Roman" w:hAnsi="Georgia" w:cs="Times New Roman"/>
          <w:sz w:val="24"/>
          <w:szCs w:val="24"/>
        </w:rPr>
        <w:br/>
      </w:r>
      <w:bookmarkStart w:id="22" w:name="W24"/>
      <w:bookmarkEnd w:id="22"/>
      <w:r w:rsidRPr="00C83446">
        <w:rPr>
          <w:rFonts w:ascii="Georgia" w:eastAsia="Times New Roman" w:hAnsi="Georgia" w:cs="Times New Roman"/>
          <w:sz w:val="24"/>
          <w:szCs w:val="24"/>
        </w:rPr>
        <w:t xml:space="preserve">A choćby upadł, to nie będzie leżał, </w:t>
      </w:r>
      <w:r w:rsidRPr="00C83446">
        <w:rPr>
          <w:rFonts w:ascii="Georgia" w:eastAsia="Times New Roman" w:hAnsi="Georgia" w:cs="Times New Roman"/>
          <w:sz w:val="24"/>
          <w:szCs w:val="24"/>
        </w:rPr>
        <w:br/>
        <w:t xml:space="preserve">bo rękę jego Pan podtrzymuje. </w:t>
      </w:r>
      <w:r w:rsidR="00465CC7"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23" w:name="W25"/>
      <w:bookmarkEnd w:id="23"/>
      <w:r w:rsidRPr="00C83446">
        <w:rPr>
          <w:rFonts w:ascii="Georgia" w:eastAsia="Times New Roman" w:hAnsi="Georgia" w:cs="Times New Roman"/>
          <w:sz w:val="24"/>
          <w:szCs w:val="24"/>
        </w:rPr>
        <w:t xml:space="preserve">Byłem dzieckiem i jestem już starcem, </w:t>
      </w:r>
      <w:r w:rsidRPr="00C83446">
        <w:rPr>
          <w:rFonts w:ascii="Georgia" w:eastAsia="Times New Roman" w:hAnsi="Georgia" w:cs="Times New Roman"/>
          <w:sz w:val="24"/>
          <w:szCs w:val="24"/>
        </w:rPr>
        <w:br/>
        <w:t xml:space="preserve">a nie widziałem sprawiedliwego w opuszczeniu </w:t>
      </w:r>
      <w:r w:rsidRPr="00C83446">
        <w:rPr>
          <w:rFonts w:ascii="Georgia" w:eastAsia="Times New Roman" w:hAnsi="Georgia" w:cs="Times New Roman"/>
          <w:sz w:val="24"/>
          <w:szCs w:val="24"/>
        </w:rPr>
        <w:br/>
        <w:t xml:space="preserve">ani potomstwa jego, by o chleb żebrało. </w:t>
      </w:r>
      <w:r w:rsidRPr="00C83446">
        <w:rPr>
          <w:rFonts w:ascii="Georgia" w:eastAsia="Times New Roman" w:hAnsi="Georgia" w:cs="Times New Roman"/>
          <w:sz w:val="24"/>
          <w:szCs w:val="24"/>
        </w:rPr>
        <w:br/>
      </w:r>
      <w:bookmarkStart w:id="24" w:name="W26"/>
      <w:bookmarkEnd w:id="24"/>
      <w:r w:rsidRPr="00C83446">
        <w:rPr>
          <w:rFonts w:ascii="Georgia" w:eastAsia="Times New Roman" w:hAnsi="Georgia" w:cs="Times New Roman"/>
          <w:sz w:val="24"/>
          <w:szCs w:val="24"/>
        </w:rPr>
        <w:t xml:space="preserve">Lituje się on w każdym czasie i pożycza; </w:t>
      </w:r>
      <w:r w:rsidRPr="00C83446">
        <w:rPr>
          <w:rFonts w:ascii="Georgia" w:eastAsia="Times New Roman" w:hAnsi="Georgia" w:cs="Times New Roman"/>
          <w:sz w:val="24"/>
          <w:szCs w:val="24"/>
        </w:rPr>
        <w:br/>
        <w:t xml:space="preserve">potomstwo jego stanie się błogosławieństwem.  </w:t>
      </w:r>
      <w:r w:rsidR="00465CC7"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25" w:name="W27"/>
      <w:bookmarkEnd w:id="25"/>
      <w:r w:rsidRPr="00C83446">
        <w:rPr>
          <w:rFonts w:ascii="Georgia" w:eastAsia="Times New Roman" w:hAnsi="Georgia" w:cs="Times New Roman"/>
          <w:sz w:val="24"/>
          <w:szCs w:val="24"/>
        </w:rPr>
        <w:t xml:space="preserve">Odstąp od złego, czyń dobro, </w:t>
      </w:r>
      <w:r w:rsidRPr="00C83446">
        <w:rPr>
          <w:rFonts w:ascii="Georgia" w:eastAsia="Times New Roman" w:hAnsi="Georgia" w:cs="Times New Roman"/>
          <w:sz w:val="24"/>
          <w:szCs w:val="24"/>
        </w:rPr>
        <w:br/>
        <w:t xml:space="preserve">abyś mógł mieszkać na wieki, </w:t>
      </w:r>
      <w:r w:rsidRPr="00C83446">
        <w:rPr>
          <w:rFonts w:ascii="Georgia" w:eastAsia="Times New Roman" w:hAnsi="Georgia" w:cs="Times New Roman"/>
          <w:sz w:val="24"/>
          <w:szCs w:val="24"/>
        </w:rPr>
        <w:br/>
      </w:r>
      <w:bookmarkStart w:id="26" w:name="W28"/>
      <w:bookmarkEnd w:id="26"/>
      <w:r w:rsidRPr="00C83446">
        <w:rPr>
          <w:rFonts w:ascii="Georgia" w:eastAsia="Times New Roman" w:hAnsi="Georgia" w:cs="Times New Roman"/>
          <w:sz w:val="24"/>
          <w:szCs w:val="24"/>
        </w:rPr>
        <w:t xml:space="preserve">bo Pan miłuje sprawiedliwość </w:t>
      </w:r>
      <w:r w:rsidRPr="00C83446">
        <w:rPr>
          <w:rFonts w:ascii="Georgia" w:eastAsia="Times New Roman" w:hAnsi="Georgia" w:cs="Times New Roman"/>
          <w:sz w:val="24"/>
          <w:szCs w:val="24"/>
        </w:rPr>
        <w:br/>
        <w:t xml:space="preserve">i nie opuszcza swych świętych; </w:t>
      </w:r>
      <w:r w:rsidR="00465CC7" w:rsidRPr="00465CC7">
        <w:rPr>
          <w:rFonts w:ascii="Georgia" w:eastAsia="Times New Roman" w:hAnsi="Georgia" w:cs="Times New Roman"/>
          <w:sz w:val="24"/>
          <w:szCs w:val="24"/>
        </w:rPr>
        <w:br/>
      </w:r>
      <w:r w:rsidRPr="00C83446">
        <w:rPr>
          <w:rFonts w:ascii="Georgia" w:eastAsia="Times New Roman" w:hAnsi="Georgia" w:cs="Times New Roman"/>
          <w:sz w:val="24"/>
          <w:szCs w:val="24"/>
        </w:rPr>
        <w:br/>
        <w:t xml:space="preserve">nikczemni wyginą, </w:t>
      </w:r>
      <w:r w:rsidRPr="00C83446">
        <w:rPr>
          <w:rFonts w:ascii="Georgia" w:eastAsia="Times New Roman" w:hAnsi="Georgia" w:cs="Times New Roman"/>
          <w:sz w:val="24"/>
          <w:szCs w:val="24"/>
        </w:rPr>
        <w:br/>
        <w:t xml:space="preserve">a potomstwo występnych będzie wytępione. </w:t>
      </w:r>
      <w:r w:rsidRPr="00C83446">
        <w:rPr>
          <w:rFonts w:ascii="Georgia" w:eastAsia="Times New Roman" w:hAnsi="Georgia" w:cs="Times New Roman"/>
          <w:sz w:val="24"/>
          <w:szCs w:val="24"/>
        </w:rPr>
        <w:br/>
      </w:r>
      <w:bookmarkStart w:id="27" w:name="W29"/>
      <w:bookmarkEnd w:id="27"/>
      <w:r w:rsidRPr="00C83446">
        <w:rPr>
          <w:rFonts w:ascii="Georgia" w:eastAsia="Times New Roman" w:hAnsi="Georgia" w:cs="Times New Roman"/>
          <w:sz w:val="24"/>
          <w:szCs w:val="24"/>
        </w:rPr>
        <w:t xml:space="preserve">Sprawiedliwi posiądą ziemię </w:t>
      </w:r>
      <w:r w:rsidRPr="00C83446">
        <w:rPr>
          <w:rFonts w:ascii="Georgia" w:eastAsia="Times New Roman" w:hAnsi="Georgia" w:cs="Times New Roman"/>
          <w:sz w:val="24"/>
          <w:szCs w:val="24"/>
        </w:rPr>
        <w:br/>
        <w:t xml:space="preserve">i będą mieszkać na niej na zawsze. </w:t>
      </w:r>
      <w:r w:rsidR="00465CC7"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28" w:name="W30"/>
      <w:bookmarkEnd w:id="28"/>
      <w:r w:rsidRPr="00C83446">
        <w:rPr>
          <w:rFonts w:ascii="Georgia" w:eastAsia="Times New Roman" w:hAnsi="Georgia" w:cs="Times New Roman"/>
          <w:sz w:val="24"/>
          <w:szCs w:val="24"/>
        </w:rPr>
        <w:t xml:space="preserve">Usta sprawiedliwego głoszą mądrość </w:t>
      </w:r>
      <w:r w:rsidRPr="00C83446">
        <w:rPr>
          <w:rFonts w:ascii="Georgia" w:eastAsia="Times New Roman" w:hAnsi="Georgia" w:cs="Times New Roman"/>
          <w:sz w:val="24"/>
          <w:szCs w:val="24"/>
        </w:rPr>
        <w:br/>
        <w:t xml:space="preserve">i język jego mówi to, co słuszne. </w:t>
      </w:r>
      <w:r w:rsidRPr="00C83446">
        <w:rPr>
          <w:rFonts w:ascii="Georgia" w:eastAsia="Times New Roman" w:hAnsi="Georgia" w:cs="Times New Roman"/>
          <w:sz w:val="24"/>
          <w:szCs w:val="24"/>
        </w:rPr>
        <w:br/>
      </w:r>
      <w:bookmarkStart w:id="29" w:name="W31"/>
      <w:bookmarkEnd w:id="29"/>
      <w:r w:rsidRPr="00C83446">
        <w:rPr>
          <w:rFonts w:ascii="Georgia" w:eastAsia="Times New Roman" w:hAnsi="Georgia" w:cs="Times New Roman"/>
          <w:sz w:val="24"/>
          <w:szCs w:val="24"/>
        </w:rPr>
        <w:t xml:space="preserve">Prawo jego Boga jest w jego sercu, </w:t>
      </w:r>
      <w:r w:rsidRPr="00C83446">
        <w:rPr>
          <w:rFonts w:ascii="Georgia" w:eastAsia="Times New Roman" w:hAnsi="Georgia" w:cs="Times New Roman"/>
          <w:sz w:val="24"/>
          <w:szCs w:val="24"/>
        </w:rPr>
        <w:br/>
        <w:t xml:space="preserve">a jego kroki się nie zachwieją. </w:t>
      </w:r>
      <w:r w:rsidR="00465CC7"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30" w:name="W32"/>
      <w:bookmarkEnd w:id="30"/>
      <w:r w:rsidRPr="00C83446">
        <w:rPr>
          <w:rFonts w:ascii="Georgia" w:eastAsia="Times New Roman" w:hAnsi="Georgia" w:cs="Times New Roman"/>
          <w:sz w:val="24"/>
          <w:szCs w:val="24"/>
        </w:rPr>
        <w:t xml:space="preserve">Występny czatuje na sprawiedliwego </w:t>
      </w:r>
      <w:r w:rsidRPr="00C83446">
        <w:rPr>
          <w:rFonts w:ascii="Georgia" w:eastAsia="Times New Roman" w:hAnsi="Georgia" w:cs="Times New Roman"/>
          <w:sz w:val="24"/>
          <w:szCs w:val="24"/>
        </w:rPr>
        <w:br/>
        <w:t xml:space="preserve">i usiłuje go zabić, </w:t>
      </w:r>
      <w:r w:rsidRPr="00C83446">
        <w:rPr>
          <w:rFonts w:ascii="Georgia" w:eastAsia="Times New Roman" w:hAnsi="Georgia" w:cs="Times New Roman"/>
          <w:sz w:val="24"/>
          <w:szCs w:val="24"/>
        </w:rPr>
        <w:br/>
      </w:r>
      <w:bookmarkStart w:id="31" w:name="W33"/>
      <w:bookmarkEnd w:id="31"/>
      <w:r w:rsidRPr="00C83446">
        <w:rPr>
          <w:rFonts w:ascii="Georgia" w:eastAsia="Times New Roman" w:hAnsi="Georgia" w:cs="Times New Roman"/>
          <w:sz w:val="24"/>
          <w:szCs w:val="24"/>
        </w:rPr>
        <w:t xml:space="preserve">lecz Pan nie zostawia go w jego ręku </w:t>
      </w:r>
      <w:r w:rsidRPr="00C83446">
        <w:rPr>
          <w:rFonts w:ascii="Georgia" w:eastAsia="Times New Roman" w:hAnsi="Georgia" w:cs="Times New Roman"/>
          <w:sz w:val="24"/>
          <w:szCs w:val="24"/>
        </w:rPr>
        <w:br/>
        <w:t xml:space="preserve">i nie pozwala skazać, gdy stanie przed sądem. </w:t>
      </w:r>
      <w:r w:rsidR="00465CC7"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32" w:name="W34"/>
      <w:bookmarkEnd w:id="32"/>
      <w:r w:rsidRPr="00C83446">
        <w:rPr>
          <w:rFonts w:ascii="Georgia" w:eastAsia="Times New Roman" w:hAnsi="Georgia" w:cs="Times New Roman"/>
          <w:sz w:val="24"/>
          <w:szCs w:val="24"/>
        </w:rPr>
        <w:t xml:space="preserve">Miej nadzieję w Panu i strzeż Jego drogi, </w:t>
      </w:r>
      <w:r w:rsidRPr="00C83446">
        <w:rPr>
          <w:rFonts w:ascii="Georgia" w:eastAsia="Times New Roman" w:hAnsi="Georgia" w:cs="Times New Roman"/>
          <w:sz w:val="24"/>
          <w:szCs w:val="24"/>
        </w:rPr>
        <w:br/>
        <w:t xml:space="preserve">a On cię wyniesie, abyś posiadł ziemię; </w:t>
      </w:r>
      <w:r w:rsidRPr="00C83446">
        <w:rPr>
          <w:rFonts w:ascii="Georgia" w:eastAsia="Times New Roman" w:hAnsi="Georgia" w:cs="Times New Roman"/>
          <w:sz w:val="24"/>
          <w:szCs w:val="24"/>
        </w:rPr>
        <w:br/>
        <w:t xml:space="preserve">zobaczysz zagładę występnych. </w:t>
      </w:r>
      <w:r w:rsidR="00465CC7"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33" w:name="W35"/>
      <w:bookmarkEnd w:id="33"/>
      <w:r w:rsidRPr="00C83446">
        <w:rPr>
          <w:rFonts w:ascii="Georgia" w:eastAsia="Times New Roman" w:hAnsi="Georgia" w:cs="Times New Roman"/>
          <w:sz w:val="24"/>
          <w:szCs w:val="24"/>
        </w:rPr>
        <w:lastRenderedPageBreak/>
        <w:t xml:space="preserve">Widziałem, jak występny się pysznił </w:t>
      </w:r>
      <w:r w:rsidRPr="00C83446">
        <w:rPr>
          <w:rFonts w:ascii="Georgia" w:eastAsia="Times New Roman" w:hAnsi="Georgia" w:cs="Times New Roman"/>
          <w:sz w:val="24"/>
          <w:szCs w:val="24"/>
        </w:rPr>
        <w:br/>
        <w:t xml:space="preserve">i rozpierał się jak cedr zielony. </w:t>
      </w:r>
      <w:r w:rsidRPr="00C83446">
        <w:rPr>
          <w:rFonts w:ascii="Georgia" w:eastAsia="Times New Roman" w:hAnsi="Georgia" w:cs="Times New Roman"/>
          <w:sz w:val="24"/>
          <w:szCs w:val="24"/>
        </w:rPr>
        <w:br/>
      </w:r>
      <w:bookmarkStart w:id="34" w:name="W36"/>
      <w:bookmarkEnd w:id="34"/>
      <w:r w:rsidRPr="00C83446">
        <w:rPr>
          <w:rFonts w:ascii="Georgia" w:eastAsia="Times New Roman" w:hAnsi="Georgia" w:cs="Times New Roman"/>
          <w:sz w:val="24"/>
          <w:szCs w:val="24"/>
        </w:rPr>
        <w:t xml:space="preserve">Przeszedłem obok, a już go nie było; </w:t>
      </w:r>
      <w:r w:rsidRPr="00C83446">
        <w:rPr>
          <w:rFonts w:ascii="Georgia" w:eastAsia="Times New Roman" w:hAnsi="Georgia" w:cs="Times New Roman"/>
          <w:sz w:val="24"/>
          <w:szCs w:val="24"/>
        </w:rPr>
        <w:br/>
        <w:t xml:space="preserve">szukałem go, lecz nie można było go znaleźć. </w:t>
      </w:r>
      <w:r w:rsidR="00465CC7" w:rsidRPr="00465CC7">
        <w:rPr>
          <w:rFonts w:ascii="Georgia" w:eastAsia="Times New Roman" w:hAnsi="Georgia" w:cs="Times New Roman"/>
          <w:sz w:val="24"/>
          <w:szCs w:val="24"/>
        </w:rPr>
        <w:br/>
      </w:r>
      <w:r w:rsidRPr="00C83446">
        <w:rPr>
          <w:rFonts w:ascii="Georgia" w:eastAsia="Times New Roman" w:hAnsi="Georgia" w:cs="Times New Roman"/>
          <w:sz w:val="24"/>
          <w:szCs w:val="24"/>
        </w:rPr>
        <w:br/>
      </w:r>
      <w:bookmarkStart w:id="35" w:name="W37"/>
      <w:bookmarkEnd w:id="35"/>
      <w:r w:rsidRPr="00C83446">
        <w:rPr>
          <w:rFonts w:ascii="Georgia" w:eastAsia="Times New Roman" w:hAnsi="Georgia" w:cs="Times New Roman"/>
          <w:sz w:val="24"/>
          <w:szCs w:val="24"/>
        </w:rPr>
        <w:t xml:space="preserve">Strzeż uczciwości, przypatruj się prawości, </w:t>
      </w:r>
      <w:r w:rsidRPr="00C83446">
        <w:rPr>
          <w:rFonts w:ascii="Georgia" w:eastAsia="Times New Roman" w:hAnsi="Georgia" w:cs="Times New Roman"/>
          <w:sz w:val="24"/>
          <w:szCs w:val="24"/>
        </w:rPr>
        <w:br/>
        <w:t xml:space="preserve">bo w końcu osiągnie [ten] człowiek pomyślność. </w:t>
      </w:r>
      <w:r w:rsidRPr="00C83446">
        <w:rPr>
          <w:rFonts w:ascii="Georgia" w:eastAsia="Times New Roman" w:hAnsi="Georgia" w:cs="Times New Roman"/>
          <w:sz w:val="24"/>
          <w:szCs w:val="24"/>
        </w:rPr>
        <w:br/>
      </w:r>
      <w:bookmarkStart w:id="36" w:name="W38"/>
      <w:bookmarkEnd w:id="36"/>
      <w:r w:rsidRPr="00C83446">
        <w:rPr>
          <w:rFonts w:ascii="Georgia" w:eastAsia="Times New Roman" w:hAnsi="Georgia" w:cs="Times New Roman"/>
          <w:sz w:val="24"/>
          <w:szCs w:val="24"/>
        </w:rPr>
        <w:t xml:space="preserve">Wszyscy zaś grzesznicy będą wyniszczeni, </w:t>
      </w:r>
      <w:r w:rsidRPr="00C83446">
        <w:rPr>
          <w:rFonts w:ascii="Georgia" w:eastAsia="Times New Roman" w:hAnsi="Georgia" w:cs="Times New Roman"/>
          <w:sz w:val="24"/>
          <w:szCs w:val="24"/>
        </w:rPr>
        <w:br/>
        <w:t xml:space="preserve">potomstwo występnych wyginie. </w:t>
      </w:r>
    </w:p>
    <w:p w:rsidR="00C83446" w:rsidRPr="00465CC7" w:rsidRDefault="00C83446" w:rsidP="00C83446">
      <w:pPr>
        <w:spacing w:before="100" w:beforeAutospacing="1" w:after="100" w:afterAutospacing="1"/>
        <w:rPr>
          <w:rFonts w:ascii="Georgia" w:eastAsia="Times New Roman" w:hAnsi="Georgia" w:cs="Times New Roman"/>
          <w:sz w:val="24"/>
          <w:szCs w:val="24"/>
        </w:rPr>
      </w:pPr>
      <w:bookmarkStart w:id="37" w:name="W39"/>
      <w:bookmarkEnd w:id="37"/>
      <w:r w:rsidRPr="00465CC7">
        <w:rPr>
          <w:rFonts w:ascii="Georgia" w:eastAsia="Times New Roman" w:hAnsi="Georgia" w:cs="Times New Roman"/>
          <w:sz w:val="24"/>
          <w:szCs w:val="24"/>
        </w:rPr>
        <w:t xml:space="preserve">Zbawienie sprawiedliwych pochodzi od Pana; </w:t>
      </w:r>
      <w:r w:rsidRPr="00465CC7">
        <w:rPr>
          <w:rFonts w:ascii="Georgia" w:eastAsia="Times New Roman" w:hAnsi="Georgia" w:cs="Times New Roman"/>
          <w:sz w:val="24"/>
          <w:szCs w:val="24"/>
        </w:rPr>
        <w:br/>
        <w:t xml:space="preserve">On ich ucieczką w czasie utrapienia. </w:t>
      </w:r>
      <w:r w:rsidRPr="00465CC7">
        <w:rPr>
          <w:rFonts w:ascii="Georgia" w:eastAsia="Times New Roman" w:hAnsi="Georgia" w:cs="Times New Roman"/>
          <w:sz w:val="24"/>
          <w:szCs w:val="24"/>
        </w:rPr>
        <w:br/>
      </w:r>
      <w:bookmarkStart w:id="38" w:name="W40"/>
      <w:bookmarkEnd w:id="38"/>
      <w:r w:rsidRPr="00465CC7">
        <w:rPr>
          <w:rFonts w:ascii="Georgia" w:eastAsia="Times New Roman" w:hAnsi="Georgia" w:cs="Times New Roman"/>
          <w:sz w:val="24"/>
          <w:szCs w:val="24"/>
        </w:rPr>
        <w:t xml:space="preserve">Pan ich wspomaga, wyzwala; </w:t>
      </w:r>
      <w:r w:rsidRPr="00465CC7">
        <w:rPr>
          <w:rFonts w:ascii="Georgia" w:eastAsia="Times New Roman" w:hAnsi="Georgia" w:cs="Times New Roman"/>
          <w:sz w:val="24"/>
          <w:szCs w:val="24"/>
        </w:rPr>
        <w:br/>
        <w:t xml:space="preserve">wyzwala </w:t>
      </w:r>
      <w:r w:rsidR="00DE6DF9">
        <w:rPr>
          <w:rFonts w:ascii="Georgia" w:eastAsia="Times New Roman" w:hAnsi="Georgia" w:cs="Times New Roman"/>
          <w:sz w:val="24"/>
          <w:szCs w:val="24"/>
        </w:rPr>
        <w:t xml:space="preserve">ich od występnych i zachowuje, </w:t>
      </w:r>
      <w:r w:rsidRPr="00465CC7">
        <w:rPr>
          <w:rFonts w:ascii="Georgia" w:eastAsia="Times New Roman" w:hAnsi="Georgia" w:cs="Times New Roman"/>
          <w:sz w:val="24"/>
          <w:szCs w:val="24"/>
        </w:rPr>
        <w:t>do Niego bowiem się uciekają.</w:t>
      </w:r>
    </w:p>
    <w:p w:rsidR="003B11F3" w:rsidRDefault="00465CC7" w:rsidP="00281D70">
      <w:pPr>
        <w:spacing w:before="100" w:beforeAutospacing="1" w:after="100" w:afterAutospacing="1"/>
        <w:ind w:firstLine="708"/>
        <w:rPr>
          <w:rFonts w:ascii="Georgia" w:eastAsia="Times New Roman" w:hAnsi="Georgia" w:cs="Times New Roman"/>
          <w:sz w:val="24"/>
          <w:szCs w:val="24"/>
        </w:rPr>
      </w:pPr>
      <w:r w:rsidRPr="00465CC7">
        <w:rPr>
          <w:rFonts w:ascii="Georgia" w:eastAsia="Times New Roman" w:hAnsi="Georgia" w:cs="Times New Roman"/>
          <w:sz w:val="24"/>
          <w:szCs w:val="24"/>
        </w:rPr>
        <w:t xml:space="preserve">Psalmista staje w sytuacji aż nazbyt nam znanej. Spostrzega, że największa pomyślność jest udziałem najgorszych. </w:t>
      </w:r>
      <w:r>
        <w:rPr>
          <w:rFonts w:ascii="Georgia" w:eastAsia="Times New Roman" w:hAnsi="Georgia" w:cs="Times New Roman"/>
          <w:sz w:val="24"/>
          <w:szCs w:val="24"/>
        </w:rPr>
        <w:t xml:space="preserve">Ci zaś, którym powinno się dobrze powodzić, bo gorliwie wypełniają prawo Boże, wydają się </w:t>
      </w:r>
      <w:r w:rsidR="00CA07C7">
        <w:rPr>
          <w:rFonts w:ascii="Georgia" w:eastAsia="Times New Roman" w:hAnsi="Georgia" w:cs="Times New Roman"/>
          <w:sz w:val="24"/>
          <w:szCs w:val="24"/>
        </w:rPr>
        <w:t xml:space="preserve">bezsilni wobec przewag niegodziwców. Szukając raczej pociechy, niż zrozumienia sytuacji, psalmista rozważa kondycję ludzkiego świata w świetle tajemnic Bożych. </w:t>
      </w:r>
      <w:r w:rsidR="00CE7C49">
        <w:rPr>
          <w:rFonts w:ascii="Georgia" w:eastAsia="Times New Roman" w:hAnsi="Georgia" w:cs="Times New Roman"/>
          <w:sz w:val="24"/>
          <w:szCs w:val="24"/>
        </w:rPr>
        <w:br/>
      </w:r>
      <w:r w:rsidR="00CA07C7">
        <w:rPr>
          <w:rFonts w:ascii="Georgia" w:eastAsia="Times New Roman" w:hAnsi="Georgia" w:cs="Times New Roman"/>
          <w:sz w:val="24"/>
          <w:szCs w:val="24"/>
        </w:rPr>
        <w:t>„Błogosławieni cisi” to prawie dosłowny cytat z Psalmu 37. Jest on taką pierwszą wskazówką co do sensu błogosławieństwa. Najważniejsze przesłanie jest tu dość jasne: źli nie mają przyszłości. Psalmista uświadamia sobie, że nie ma sensu traktować złych poważnie – skoro Bóg się z nich śmieje. Reagować na nich gniewem i odrazą to przypisywać im większe znacze</w:t>
      </w:r>
      <w:r w:rsidR="00D346C0">
        <w:rPr>
          <w:rFonts w:ascii="Georgia" w:eastAsia="Times New Roman" w:hAnsi="Georgia" w:cs="Times New Roman"/>
          <w:sz w:val="24"/>
          <w:szCs w:val="24"/>
        </w:rPr>
        <w:t xml:space="preserve">nie, niż mają w rzeczywistości; powoduje to jedynie szkody. </w:t>
      </w:r>
      <w:r w:rsidR="00CA07C7">
        <w:rPr>
          <w:rFonts w:ascii="Georgia" w:eastAsia="Times New Roman" w:hAnsi="Georgia" w:cs="Times New Roman"/>
          <w:sz w:val="24"/>
          <w:szCs w:val="24"/>
        </w:rPr>
        <w:t>Zło ma tylko tyle realności, ile mu przydamy</w:t>
      </w:r>
      <w:r w:rsidR="00D346C0">
        <w:rPr>
          <w:rFonts w:ascii="Georgia" w:eastAsia="Times New Roman" w:hAnsi="Georgia" w:cs="Times New Roman"/>
          <w:sz w:val="24"/>
          <w:szCs w:val="24"/>
        </w:rPr>
        <w:t>. Reagując na nie czynimy je rzeczywistym.</w:t>
      </w:r>
      <w:r w:rsidR="003B11F3">
        <w:rPr>
          <w:rFonts w:ascii="Georgia" w:eastAsia="Times New Roman" w:hAnsi="Georgia" w:cs="Times New Roman"/>
          <w:sz w:val="24"/>
          <w:szCs w:val="24"/>
        </w:rPr>
        <w:t xml:space="preserve">                 </w:t>
      </w:r>
    </w:p>
    <w:p w:rsidR="00281D70" w:rsidRDefault="00281D70" w:rsidP="00C83446">
      <w:pPr>
        <w:spacing w:before="100" w:beforeAutospacing="1" w:after="100" w:afterAutospacing="1"/>
        <w:rPr>
          <w:rFonts w:ascii="Georgia" w:eastAsia="Times New Roman" w:hAnsi="Georgia" w:cs="Times New Roman"/>
          <w:sz w:val="24"/>
          <w:szCs w:val="24"/>
        </w:rPr>
      </w:pPr>
      <w:r>
        <w:rPr>
          <w:rFonts w:ascii="Georgia" w:eastAsia="Times New Roman" w:hAnsi="Georgia" w:cs="Times New Roman"/>
          <w:sz w:val="24"/>
          <w:szCs w:val="24"/>
        </w:rPr>
        <w:t xml:space="preserve">Psalmista zwraca uwagę, że najważniejsze na teraz, to radować się Bogiem, ufać Mu i czynić dobrze; wszystko inne nastąpi we właściwym czasie, obranym przez Boga. Czas a nie władza, jest sprzymierzeńcem sprawiedliwych. </w:t>
      </w:r>
    </w:p>
    <w:p w:rsidR="00281D70" w:rsidRDefault="00D346C0" w:rsidP="00C83446">
      <w:pPr>
        <w:spacing w:before="100" w:beforeAutospacing="1" w:after="100" w:afterAutospacing="1"/>
        <w:rPr>
          <w:rFonts w:ascii="Georgia" w:eastAsia="Times New Roman" w:hAnsi="Georgia" w:cs="Times New Roman"/>
          <w:sz w:val="24"/>
          <w:szCs w:val="24"/>
        </w:rPr>
      </w:pPr>
      <w:r>
        <w:rPr>
          <w:rFonts w:ascii="Georgia" w:eastAsia="Times New Roman" w:hAnsi="Georgia" w:cs="Times New Roman"/>
          <w:sz w:val="24"/>
          <w:szCs w:val="24"/>
        </w:rPr>
        <w:t xml:space="preserve">Tyle psalmista – a życie, życiem. </w:t>
      </w:r>
      <w:r w:rsidRPr="00D346C0">
        <w:rPr>
          <w:rFonts w:ascii="Georgia" w:eastAsia="Times New Roman" w:hAnsi="Georgia" w:cs="Times New Roman"/>
          <w:sz w:val="24"/>
          <w:szCs w:val="24"/>
        </w:rPr>
        <w:sym w:font="Wingdings" w:char="F04A"/>
      </w:r>
      <w:r>
        <w:rPr>
          <w:rFonts w:ascii="Georgia" w:eastAsia="Times New Roman" w:hAnsi="Georgia" w:cs="Times New Roman"/>
          <w:sz w:val="24"/>
          <w:szCs w:val="24"/>
        </w:rPr>
        <w:t xml:space="preserve">  Zło jest częścią świata i to częścią istotną. </w:t>
      </w:r>
      <w:r w:rsidR="007861BA">
        <w:rPr>
          <w:rFonts w:ascii="Georgia" w:eastAsia="Times New Roman" w:hAnsi="Georgia" w:cs="Times New Roman"/>
          <w:sz w:val="24"/>
          <w:szCs w:val="24"/>
        </w:rPr>
        <w:br/>
        <w:t xml:space="preserve">Nie bez przyczyny dwa pierwsze błogosławieństwa podane są w dwóch różnych czasach gramatycznych: błogosławieni ubodzy duchem, bo ich </w:t>
      </w:r>
      <w:r w:rsidR="007861BA" w:rsidRPr="007861BA">
        <w:rPr>
          <w:rFonts w:ascii="Georgia" w:eastAsia="Times New Roman" w:hAnsi="Georgia" w:cs="Times New Roman"/>
          <w:b/>
          <w:sz w:val="24"/>
          <w:szCs w:val="24"/>
        </w:rPr>
        <w:t xml:space="preserve">jest </w:t>
      </w:r>
      <w:r w:rsidR="007861BA">
        <w:rPr>
          <w:rFonts w:ascii="Georgia" w:eastAsia="Times New Roman" w:hAnsi="Georgia" w:cs="Times New Roman"/>
          <w:sz w:val="24"/>
          <w:szCs w:val="24"/>
        </w:rPr>
        <w:t xml:space="preserve">królestwo niebieskie; błogosławieni cisi, bo </w:t>
      </w:r>
      <w:r w:rsidR="007861BA" w:rsidRPr="007861BA">
        <w:rPr>
          <w:rFonts w:ascii="Georgia" w:eastAsia="Times New Roman" w:hAnsi="Georgia" w:cs="Times New Roman"/>
          <w:b/>
          <w:sz w:val="24"/>
          <w:szCs w:val="24"/>
        </w:rPr>
        <w:t>posiądą</w:t>
      </w:r>
      <w:r w:rsidR="007861BA">
        <w:rPr>
          <w:rFonts w:ascii="Georgia" w:eastAsia="Times New Roman" w:hAnsi="Georgia" w:cs="Times New Roman"/>
          <w:sz w:val="24"/>
          <w:szCs w:val="24"/>
        </w:rPr>
        <w:t xml:space="preserve"> ziemię.</w:t>
      </w:r>
      <w:r w:rsidR="00E1338E">
        <w:rPr>
          <w:rFonts w:ascii="Georgia" w:eastAsia="Times New Roman" w:hAnsi="Georgia" w:cs="Times New Roman"/>
          <w:sz w:val="24"/>
          <w:szCs w:val="24"/>
        </w:rPr>
        <w:t xml:space="preserve"> </w:t>
      </w:r>
      <w:r w:rsidR="00C1671E">
        <w:rPr>
          <w:rFonts w:ascii="Georgia" w:eastAsia="Times New Roman" w:hAnsi="Georgia" w:cs="Times New Roman"/>
          <w:sz w:val="24"/>
          <w:szCs w:val="24"/>
        </w:rPr>
        <w:t>(kiedyś)</w:t>
      </w:r>
      <w:r w:rsidR="00B57223">
        <w:rPr>
          <w:rFonts w:ascii="Georgia" w:eastAsia="Times New Roman" w:hAnsi="Georgia" w:cs="Times New Roman"/>
          <w:sz w:val="24"/>
          <w:szCs w:val="24"/>
        </w:rPr>
        <w:br/>
      </w:r>
      <w:r w:rsidR="001B750B">
        <w:rPr>
          <w:rFonts w:ascii="Georgia" w:eastAsia="Times New Roman" w:hAnsi="Georgia" w:cs="Times New Roman"/>
          <w:sz w:val="24"/>
          <w:szCs w:val="24"/>
        </w:rPr>
        <w:t xml:space="preserve">Hebrajskie określenie w Psalmie 37 – </w:t>
      </w:r>
      <w:r w:rsidR="001B750B" w:rsidRPr="001B750B">
        <w:rPr>
          <w:rFonts w:ascii="Georgia" w:eastAsia="Times New Roman" w:hAnsi="Georgia" w:cs="Times New Roman"/>
          <w:i/>
          <w:sz w:val="24"/>
          <w:szCs w:val="24"/>
        </w:rPr>
        <w:t>Anawim</w:t>
      </w:r>
      <w:r w:rsidR="001B750B">
        <w:rPr>
          <w:rFonts w:ascii="Georgia" w:eastAsia="Times New Roman" w:hAnsi="Georgia" w:cs="Times New Roman"/>
          <w:sz w:val="24"/>
          <w:szCs w:val="24"/>
        </w:rPr>
        <w:t xml:space="preserve"> to ludzie przegrani, pozbawieni wszelkiego znaczenia</w:t>
      </w:r>
      <w:r w:rsidR="00557799">
        <w:rPr>
          <w:rFonts w:ascii="Georgia" w:eastAsia="Times New Roman" w:hAnsi="Georgia" w:cs="Times New Roman"/>
          <w:sz w:val="24"/>
          <w:szCs w:val="24"/>
        </w:rPr>
        <w:t xml:space="preserve"> niezdolni panować nad własnym ż</w:t>
      </w:r>
      <w:r w:rsidR="001B750B">
        <w:rPr>
          <w:rFonts w:ascii="Georgia" w:eastAsia="Times New Roman" w:hAnsi="Georgia" w:cs="Times New Roman"/>
          <w:sz w:val="24"/>
          <w:szCs w:val="24"/>
        </w:rPr>
        <w:t xml:space="preserve">yciem, nie decydujący o niczym. A zatem ludzie na pozór bez szans, by na własność posiąść ziemię.  </w:t>
      </w:r>
    </w:p>
    <w:p w:rsidR="00281D70" w:rsidRDefault="0001398B" w:rsidP="00281D70">
      <w:pPr>
        <w:spacing w:before="100" w:beforeAutospacing="1" w:after="100" w:afterAutospacing="1"/>
        <w:ind w:firstLine="708"/>
        <w:rPr>
          <w:rFonts w:ascii="Georgia" w:eastAsia="Times New Roman" w:hAnsi="Georgia" w:cs="Times New Roman"/>
          <w:sz w:val="24"/>
          <w:szCs w:val="24"/>
        </w:rPr>
      </w:pPr>
      <w:r>
        <w:rPr>
          <w:rFonts w:ascii="Georgia" w:eastAsia="Times New Roman" w:hAnsi="Georgia" w:cs="Times New Roman"/>
          <w:sz w:val="24"/>
          <w:szCs w:val="24"/>
        </w:rPr>
        <w:t xml:space="preserve">                 </w:t>
      </w:r>
      <w:r w:rsidR="00281D70">
        <w:rPr>
          <w:rFonts w:ascii="Georgia" w:eastAsia="Times New Roman" w:hAnsi="Georgia" w:cs="Times New Roman"/>
          <w:sz w:val="24"/>
          <w:szCs w:val="24"/>
        </w:rPr>
        <w:t>*********************************************</w:t>
      </w:r>
    </w:p>
    <w:p w:rsidR="00281D70" w:rsidRDefault="00281D70" w:rsidP="00281D70">
      <w:pPr>
        <w:ind w:firstLine="708"/>
        <w:rPr>
          <w:rStyle w:val="s1"/>
          <w:rFonts w:ascii="Georgia" w:hAnsi="Georgia"/>
        </w:rPr>
      </w:pPr>
      <w:r w:rsidRPr="00733062">
        <w:rPr>
          <w:rStyle w:val="s1"/>
          <w:rFonts w:ascii="Georgia" w:hAnsi="Georgia"/>
          <w:sz w:val="24"/>
          <w:szCs w:val="24"/>
        </w:rPr>
        <w:t xml:space="preserve">Kiedy w tekście błogosławieństw pojawia się słowo „cisi”, zazwyczaj przypisane są mu konotacje uległości, pokory, znoszenia krzywd. Tymczasem użyte tam greckie słowo </w:t>
      </w:r>
      <w:r w:rsidRPr="00733062">
        <w:rPr>
          <w:rStyle w:val="s1"/>
          <w:rFonts w:ascii="Georgia" w:hAnsi="Georgia"/>
          <w:i/>
          <w:iCs/>
          <w:sz w:val="24"/>
          <w:szCs w:val="24"/>
        </w:rPr>
        <w:t>praus</w:t>
      </w:r>
      <w:r w:rsidRPr="00733062">
        <w:rPr>
          <w:rStyle w:val="s1"/>
          <w:rFonts w:ascii="Georgia" w:hAnsi="Georgia"/>
          <w:sz w:val="24"/>
          <w:szCs w:val="24"/>
        </w:rPr>
        <w:t xml:space="preserve"> (hebr. </w:t>
      </w:r>
      <w:r w:rsidRPr="00733062">
        <w:rPr>
          <w:rStyle w:val="s1"/>
          <w:rFonts w:ascii="Georgia" w:hAnsi="Georgia"/>
          <w:i/>
          <w:iCs/>
          <w:sz w:val="24"/>
          <w:szCs w:val="24"/>
        </w:rPr>
        <w:t>anaw</w:t>
      </w:r>
      <w:r w:rsidRPr="00733062">
        <w:rPr>
          <w:rStyle w:val="s1"/>
          <w:rFonts w:ascii="Georgia" w:hAnsi="Georgia"/>
          <w:sz w:val="24"/>
          <w:szCs w:val="24"/>
        </w:rPr>
        <w:t xml:space="preserve">) można uznać za najbardziej niedotłumaczone słowo Pisma Świętego. </w:t>
      </w:r>
      <w:r w:rsidRPr="00733062">
        <w:rPr>
          <w:rStyle w:val="s1"/>
          <w:rFonts w:ascii="Georgia" w:hAnsi="Georgia"/>
          <w:i/>
          <w:iCs/>
          <w:sz w:val="24"/>
          <w:szCs w:val="24"/>
        </w:rPr>
        <w:t>Praus</w:t>
      </w:r>
      <w:r w:rsidRPr="00733062">
        <w:rPr>
          <w:rStyle w:val="s1"/>
          <w:rFonts w:ascii="Georgia" w:hAnsi="Georgia"/>
          <w:sz w:val="24"/>
          <w:szCs w:val="24"/>
        </w:rPr>
        <w:t xml:space="preserve"> niesie bowiem w sobie pewną dwoistość: owszem, oznacza łagodność </w:t>
      </w:r>
      <w:r w:rsidRPr="00733062">
        <w:rPr>
          <w:rStyle w:val="s1"/>
          <w:rFonts w:ascii="Georgia" w:hAnsi="Georgia"/>
          <w:sz w:val="24"/>
          <w:szCs w:val="24"/>
        </w:rPr>
        <w:lastRenderedPageBreak/>
        <w:t>i cichość, ale bardziej jeszcze demonstrowanie siły bez nadmiernego okrucieństwa, okazywanie mocy bez ostentacji</w:t>
      </w:r>
      <w:r w:rsidRPr="00A63300">
        <w:rPr>
          <w:rStyle w:val="s1"/>
          <w:rFonts w:ascii="Georgia" w:hAnsi="Georgia"/>
        </w:rPr>
        <w:t>.</w:t>
      </w:r>
    </w:p>
    <w:p w:rsidR="00281D70" w:rsidRPr="00A63300" w:rsidRDefault="00281D70" w:rsidP="00281D70">
      <w:pPr>
        <w:spacing w:before="100" w:beforeAutospacing="1" w:after="100" w:afterAutospacing="1"/>
        <w:rPr>
          <w:rFonts w:ascii="Georgia" w:eastAsia="Times New Roman" w:hAnsi="Georgia" w:cs="Times New Roman"/>
          <w:sz w:val="24"/>
          <w:szCs w:val="24"/>
        </w:rPr>
      </w:pPr>
      <w:r>
        <w:rPr>
          <w:rFonts w:ascii="Georgia" w:eastAsia="Times New Roman" w:hAnsi="Georgia" w:cs="Times New Roman"/>
          <w:sz w:val="24"/>
          <w:szCs w:val="24"/>
        </w:rPr>
        <w:t>N</w:t>
      </w:r>
      <w:r w:rsidRPr="00733062">
        <w:rPr>
          <w:rFonts w:ascii="Georgia" w:eastAsia="Times New Roman" w:hAnsi="Georgia" w:cs="Times New Roman"/>
          <w:sz w:val="24"/>
          <w:szCs w:val="24"/>
        </w:rPr>
        <w:t>a podstawie rozmaitych sposobów użycia tego słow</w:t>
      </w:r>
      <w:r w:rsidR="00806ABC">
        <w:rPr>
          <w:rFonts w:ascii="Georgia" w:eastAsia="Times New Roman" w:hAnsi="Georgia" w:cs="Times New Roman"/>
          <w:sz w:val="24"/>
          <w:szCs w:val="24"/>
        </w:rPr>
        <w:t xml:space="preserve">a w tekstach pozabiblijnych, </w:t>
      </w:r>
      <w:r w:rsidRPr="00733062">
        <w:rPr>
          <w:rFonts w:ascii="Georgia" w:eastAsia="Times New Roman" w:hAnsi="Georgia" w:cs="Times New Roman"/>
          <w:sz w:val="24"/>
          <w:szCs w:val="24"/>
        </w:rPr>
        <w:t xml:space="preserve">chodzi raczej o ukazanie </w:t>
      </w:r>
      <w:r w:rsidRPr="00733062">
        <w:rPr>
          <w:rFonts w:ascii="Georgia" w:eastAsia="Times New Roman" w:hAnsi="Georgia" w:cs="Times New Roman"/>
          <w:b/>
          <w:sz w:val="24"/>
          <w:szCs w:val="24"/>
        </w:rPr>
        <w:t>łagodnej siły</w:t>
      </w:r>
      <w:r w:rsidRPr="00733062">
        <w:rPr>
          <w:rFonts w:ascii="Georgia" w:eastAsia="Times New Roman" w:hAnsi="Georgia" w:cs="Times New Roman"/>
          <w:sz w:val="24"/>
          <w:szCs w:val="24"/>
        </w:rPr>
        <w:t xml:space="preserve"> niż o </w:t>
      </w:r>
      <w:r w:rsidRPr="00733062">
        <w:rPr>
          <w:rFonts w:ascii="Georgia" w:eastAsia="Times New Roman" w:hAnsi="Georgia" w:cs="Times New Roman"/>
          <w:b/>
          <w:sz w:val="24"/>
          <w:szCs w:val="24"/>
        </w:rPr>
        <w:t>siłę łagodności</w:t>
      </w:r>
      <w:r w:rsidRPr="00733062">
        <w:rPr>
          <w:rFonts w:ascii="Georgia" w:eastAsia="Times New Roman" w:hAnsi="Georgia" w:cs="Times New Roman"/>
          <w:sz w:val="24"/>
          <w:szCs w:val="24"/>
        </w:rPr>
        <w:t>.</w:t>
      </w:r>
      <w:r w:rsidR="00806ABC">
        <w:rPr>
          <w:rFonts w:ascii="Georgia" w:eastAsia="Times New Roman" w:hAnsi="Georgia" w:cs="Times New Roman"/>
          <w:sz w:val="24"/>
          <w:szCs w:val="24"/>
        </w:rPr>
        <w:t> S</w:t>
      </w:r>
      <w:r w:rsidRPr="00733062">
        <w:rPr>
          <w:rFonts w:ascii="Georgia" w:eastAsia="Times New Roman" w:hAnsi="Georgia" w:cs="Times New Roman"/>
          <w:sz w:val="24"/>
          <w:szCs w:val="24"/>
        </w:rPr>
        <w:t>łowo to </w:t>
      </w:r>
      <w:r w:rsidRPr="003B11F3">
        <w:rPr>
          <w:rFonts w:ascii="Georgia" w:eastAsia="Times New Roman" w:hAnsi="Georgia" w:cs="Times New Roman"/>
          <w:b/>
          <w:sz w:val="24"/>
          <w:szCs w:val="24"/>
        </w:rPr>
        <w:t>nie daje podstaw</w:t>
      </w:r>
      <w:r w:rsidRPr="00733062">
        <w:rPr>
          <w:rFonts w:ascii="Georgia" w:eastAsia="Times New Roman" w:hAnsi="Georgia" w:cs="Times New Roman"/>
          <w:sz w:val="24"/>
          <w:szCs w:val="24"/>
        </w:rPr>
        <w:t xml:space="preserve">, by rozumieć je jako wezwanie do stoickiego niereagowania na krzywdę lub jako zakaz stosowania siły. Przeciwnie, słowo „cisi” jest raczej wezwaniem do aktywności niż do postawy pasywnej. </w:t>
      </w:r>
    </w:p>
    <w:p w:rsidR="00281D70" w:rsidRPr="00A63300" w:rsidRDefault="00281D70" w:rsidP="00281D70">
      <w:pPr>
        <w:spacing w:before="100" w:beforeAutospacing="1" w:after="100" w:afterAutospacing="1"/>
        <w:rPr>
          <w:rFonts w:ascii="Georgia" w:eastAsia="Times New Roman" w:hAnsi="Georgia" w:cs="Times New Roman"/>
          <w:b/>
          <w:sz w:val="24"/>
          <w:szCs w:val="24"/>
        </w:rPr>
      </w:pPr>
      <w:r w:rsidRPr="00733062">
        <w:rPr>
          <w:rFonts w:ascii="Georgia" w:eastAsia="Times New Roman" w:hAnsi="Georgia" w:cs="Times New Roman"/>
          <w:sz w:val="24"/>
          <w:szCs w:val="24"/>
        </w:rPr>
        <w:t xml:space="preserve">Platon używał na przykład słowa </w:t>
      </w:r>
      <w:r w:rsidRPr="00733062">
        <w:rPr>
          <w:rFonts w:ascii="Georgia" w:eastAsia="Times New Roman" w:hAnsi="Georgia" w:cs="Times New Roman"/>
          <w:i/>
          <w:iCs/>
          <w:sz w:val="24"/>
          <w:szCs w:val="24"/>
        </w:rPr>
        <w:t>praus</w:t>
      </w:r>
      <w:r w:rsidRPr="00733062">
        <w:rPr>
          <w:rFonts w:ascii="Georgia" w:eastAsia="Times New Roman" w:hAnsi="Georgia" w:cs="Times New Roman"/>
          <w:sz w:val="24"/>
          <w:szCs w:val="24"/>
        </w:rPr>
        <w:t xml:space="preserve"> na oznaczenie </w:t>
      </w:r>
      <w:r w:rsidRPr="00733062">
        <w:rPr>
          <w:rFonts w:ascii="Georgia" w:eastAsia="Times New Roman" w:hAnsi="Georgia" w:cs="Times New Roman"/>
          <w:b/>
          <w:sz w:val="24"/>
          <w:szCs w:val="24"/>
        </w:rPr>
        <w:t>działania z mocą</w:t>
      </w:r>
      <w:r w:rsidRPr="00733062">
        <w:rPr>
          <w:rFonts w:ascii="Georgia" w:eastAsia="Times New Roman" w:hAnsi="Georgia" w:cs="Times New Roman"/>
          <w:sz w:val="24"/>
          <w:szCs w:val="24"/>
        </w:rPr>
        <w:t>, ale </w:t>
      </w:r>
      <w:r w:rsidRPr="00733062">
        <w:rPr>
          <w:rFonts w:ascii="Georgia" w:eastAsia="Times New Roman" w:hAnsi="Georgia" w:cs="Times New Roman"/>
          <w:b/>
          <w:sz w:val="24"/>
          <w:szCs w:val="24"/>
        </w:rPr>
        <w:t>pozbawionego okrucieństwa. Był tu jednak zawsze wymiar aktywności i siły, a nie tylko znoszenia czyjejś przemocy, jak to zdaje się sugerować słowo „cichy”.</w:t>
      </w:r>
      <w:r w:rsidRPr="00733062">
        <w:rPr>
          <w:rFonts w:ascii="Georgia" w:eastAsia="Times New Roman" w:hAnsi="Georgia" w:cs="Times New Roman"/>
          <w:sz w:val="24"/>
          <w:szCs w:val="24"/>
        </w:rPr>
        <w:t xml:space="preserve"> </w:t>
      </w:r>
      <w:r>
        <w:rPr>
          <w:rFonts w:ascii="Georgia" w:eastAsia="Times New Roman" w:hAnsi="Georgia" w:cs="Times New Roman"/>
          <w:sz w:val="24"/>
          <w:szCs w:val="24"/>
        </w:rPr>
        <w:br/>
      </w:r>
      <w:r w:rsidRPr="00733062">
        <w:rPr>
          <w:rFonts w:ascii="Georgia" w:eastAsia="Times New Roman" w:hAnsi="Georgia" w:cs="Times New Roman"/>
          <w:sz w:val="24"/>
          <w:szCs w:val="24"/>
        </w:rPr>
        <w:t xml:space="preserve">Podobnie Arystoteles widział w słowie </w:t>
      </w:r>
      <w:r w:rsidRPr="00733062">
        <w:rPr>
          <w:rFonts w:ascii="Georgia" w:eastAsia="Times New Roman" w:hAnsi="Georgia" w:cs="Times New Roman"/>
          <w:i/>
          <w:iCs/>
          <w:sz w:val="24"/>
          <w:szCs w:val="24"/>
        </w:rPr>
        <w:t>prautes</w:t>
      </w:r>
      <w:r w:rsidRPr="00733062">
        <w:rPr>
          <w:rFonts w:ascii="Georgia" w:eastAsia="Times New Roman" w:hAnsi="Georgia" w:cs="Times New Roman"/>
          <w:sz w:val="24"/>
          <w:szCs w:val="24"/>
        </w:rPr>
        <w:t xml:space="preserve"> szlachetny środek między gniewem bez powodu a brakiem gniewu w ogóle, zatem </w:t>
      </w:r>
      <w:r w:rsidRPr="00733062">
        <w:rPr>
          <w:rFonts w:ascii="Georgia" w:eastAsia="Times New Roman" w:hAnsi="Georgia" w:cs="Times New Roman"/>
          <w:i/>
          <w:iCs/>
          <w:sz w:val="24"/>
          <w:szCs w:val="24"/>
        </w:rPr>
        <w:t>prautes</w:t>
      </w:r>
      <w:r w:rsidRPr="00733062">
        <w:rPr>
          <w:rFonts w:ascii="Georgia" w:eastAsia="Times New Roman" w:hAnsi="Georgia" w:cs="Times New Roman"/>
          <w:sz w:val="24"/>
          <w:szCs w:val="24"/>
        </w:rPr>
        <w:t xml:space="preserve"> było dla Arystotelesa </w:t>
      </w:r>
      <w:r w:rsidRPr="00733062">
        <w:rPr>
          <w:rFonts w:ascii="Georgia" w:eastAsia="Times New Roman" w:hAnsi="Georgia" w:cs="Times New Roman"/>
          <w:b/>
          <w:sz w:val="24"/>
          <w:szCs w:val="24"/>
        </w:rPr>
        <w:t xml:space="preserve">umiejętnością gniewania się we właściwym czasie, z właściwych powodów i we właściwej mierze. </w:t>
      </w:r>
    </w:p>
    <w:p w:rsidR="00281D70" w:rsidRDefault="00281D70" w:rsidP="00281D70">
      <w:pPr>
        <w:spacing w:before="100" w:beforeAutospacing="1" w:after="100" w:afterAutospacing="1"/>
        <w:rPr>
          <w:rFonts w:ascii="Georgia" w:eastAsia="Times New Roman" w:hAnsi="Georgia" w:cs="Times New Roman"/>
          <w:sz w:val="24"/>
          <w:szCs w:val="24"/>
        </w:rPr>
      </w:pPr>
      <w:r>
        <w:rPr>
          <w:rFonts w:ascii="Georgia" w:eastAsia="Times New Roman" w:hAnsi="Georgia" w:cs="Times New Roman"/>
          <w:sz w:val="24"/>
          <w:szCs w:val="24"/>
        </w:rPr>
        <w:t xml:space="preserve">                                *******************************************</w:t>
      </w:r>
    </w:p>
    <w:p w:rsidR="00863743" w:rsidRDefault="00863743" w:rsidP="00C83446">
      <w:pPr>
        <w:spacing w:before="100" w:beforeAutospacing="1" w:after="100" w:afterAutospacing="1"/>
        <w:rPr>
          <w:rFonts w:ascii="Georgia" w:eastAsia="Times New Roman" w:hAnsi="Georgia" w:cs="Times New Roman"/>
          <w:sz w:val="24"/>
          <w:szCs w:val="24"/>
        </w:rPr>
      </w:pPr>
      <w:r>
        <w:rPr>
          <w:rFonts w:ascii="Georgia" w:eastAsia="Times New Roman" w:hAnsi="Georgia" w:cs="Times New Roman"/>
          <w:sz w:val="24"/>
          <w:szCs w:val="24"/>
        </w:rPr>
        <w:t xml:space="preserve">To błogosławieństwo jest dane dla nas, aby nam być może uświadomić, że niezupełnie dobrze rozumiemy, jak powinniśmy działać i jak osiągać swoje cele. </w:t>
      </w:r>
      <w:r w:rsidRPr="00D504DC">
        <w:rPr>
          <w:rFonts w:ascii="Georgia" w:eastAsia="Times New Roman" w:hAnsi="Georgia" w:cs="Times New Roman"/>
          <w:sz w:val="24"/>
          <w:szCs w:val="24"/>
          <w:u w:val="single"/>
        </w:rPr>
        <w:t>Być może jest ono specjalnie dla tych, którzy nie potrafią osiągać żadnych celów.</w:t>
      </w:r>
      <w:r w:rsidR="00ED7568" w:rsidRPr="00D504DC">
        <w:rPr>
          <w:rFonts w:ascii="Georgia" w:eastAsia="Times New Roman" w:hAnsi="Georgia" w:cs="Times New Roman"/>
          <w:sz w:val="24"/>
          <w:szCs w:val="24"/>
          <w:u w:val="single"/>
        </w:rPr>
        <w:t xml:space="preserve"> </w:t>
      </w:r>
      <w:r w:rsidR="00ED7568" w:rsidRPr="00D504DC">
        <w:rPr>
          <w:rFonts w:ascii="Georgia" w:eastAsia="Times New Roman" w:hAnsi="Georgia" w:cs="Times New Roman"/>
          <w:sz w:val="24"/>
          <w:szCs w:val="24"/>
          <w:u w:val="single"/>
        </w:rPr>
        <w:br/>
      </w:r>
      <w:r w:rsidR="00ED7568">
        <w:rPr>
          <w:rFonts w:ascii="Georgia" w:eastAsia="Times New Roman" w:hAnsi="Georgia" w:cs="Times New Roman"/>
          <w:sz w:val="24"/>
          <w:szCs w:val="24"/>
        </w:rPr>
        <w:t>Przy tej okazji możemy zauważyć sytuacje, kiedy nie jesteśmy „cisi”:</w:t>
      </w:r>
    </w:p>
    <w:p w:rsidR="00D346C0" w:rsidRDefault="00863743" w:rsidP="00CB5D5B">
      <w:pPr>
        <w:pStyle w:val="Akapitzlist"/>
        <w:numPr>
          <w:ilvl w:val="0"/>
          <w:numId w:val="1"/>
        </w:numPr>
        <w:spacing w:before="100" w:beforeAutospacing="1" w:after="100" w:afterAutospacing="1"/>
        <w:rPr>
          <w:rFonts w:ascii="Georgia" w:eastAsia="Times New Roman" w:hAnsi="Georgia" w:cs="Times New Roman"/>
          <w:sz w:val="24"/>
          <w:szCs w:val="24"/>
        </w:rPr>
      </w:pPr>
      <w:r w:rsidRPr="00CB5D5B">
        <w:rPr>
          <w:rFonts w:ascii="Georgia" w:eastAsia="Times New Roman" w:hAnsi="Georgia" w:cs="Times New Roman"/>
          <w:sz w:val="24"/>
          <w:szCs w:val="24"/>
        </w:rPr>
        <w:t>Przyjrzyjmy się naszym sposobom osiągania celów</w:t>
      </w:r>
      <w:r w:rsidR="00CB5D5B" w:rsidRPr="00CB5D5B">
        <w:rPr>
          <w:rFonts w:ascii="Georgia" w:eastAsia="Times New Roman" w:hAnsi="Georgia" w:cs="Times New Roman"/>
          <w:sz w:val="24"/>
          <w:szCs w:val="24"/>
        </w:rPr>
        <w:t xml:space="preserve"> – naszym działaniom.</w:t>
      </w:r>
      <w:r w:rsidRPr="00CB5D5B">
        <w:rPr>
          <w:rFonts w:ascii="Georgia" w:eastAsia="Times New Roman" w:hAnsi="Georgia" w:cs="Times New Roman"/>
          <w:sz w:val="24"/>
          <w:szCs w:val="24"/>
        </w:rPr>
        <w:br/>
      </w:r>
      <w:r w:rsidRPr="00ED7568">
        <w:rPr>
          <w:rFonts w:ascii="Georgia" w:eastAsia="Times New Roman" w:hAnsi="Georgia" w:cs="Times New Roman"/>
          <w:sz w:val="24"/>
          <w:szCs w:val="24"/>
        </w:rPr>
        <w:t>Możemy</w:t>
      </w:r>
      <w:r w:rsidRPr="00ED7568">
        <w:rPr>
          <w:rFonts w:ascii="Georgia" w:eastAsia="Times New Roman" w:hAnsi="Georgia" w:cs="Times New Roman"/>
          <w:b/>
          <w:sz w:val="24"/>
          <w:szCs w:val="24"/>
        </w:rPr>
        <w:t xml:space="preserve"> zapomn</w:t>
      </w:r>
      <w:r w:rsidR="00ED7568" w:rsidRPr="00ED7568">
        <w:rPr>
          <w:rFonts w:ascii="Georgia" w:eastAsia="Times New Roman" w:hAnsi="Georgia" w:cs="Times New Roman"/>
          <w:b/>
          <w:sz w:val="24"/>
          <w:szCs w:val="24"/>
        </w:rPr>
        <w:t>ieć</w:t>
      </w:r>
      <w:r w:rsidR="00ED7568">
        <w:rPr>
          <w:rFonts w:ascii="Georgia" w:eastAsia="Times New Roman" w:hAnsi="Georgia" w:cs="Times New Roman"/>
          <w:sz w:val="24"/>
          <w:szCs w:val="24"/>
        </w:rPr>
        <w:t xml:space="preserve">, że jeśli podejmujemy </w:t>
      </w:r>
      <w:r w:rsidRPr="00CB5D5B">
        <w:rPr>
          <w:rFonts w:ascii="Georgia" w:eastAsia="Times New Roman" w:hAnsi="Georgia" w:cs="Times New Roman"/>
          <w:sz w:val="24"/>
          <w:szCs w:val="24"/>
        </w:rPr>
        <w:t xml:space="preserve"> działanie na rzecz jakiegoś celu, to dlatego</w:t>
      </w:r>
      <w:r w:rsidR="00D504DC">
        <w:rPr>
          <w:rFonts w:ascii="Georgia" w:eastAsia="Times New Roman" w:hAnsi="Georgia" w:cs="Times New Roman"/>
          <w:sz w:val="24"/>
          <w:szCs w:val="24"/>
        </w:rPr>
        <w:t>,</w:t>
      </w:r>
      <w:r w:rsidRPr="00CB5D5B">
        <w:rPr>
          <w:rFonts w:ascii="Georgia" w:eastAsia="Times New Roman" w:hAnsi="Georgia" w:cs="Times New Roman"/>
          <w:sz w:val="24"/>
          <w:szCs w:val="24"/>
        </w:rPr>
        <w:t xml:space="preserve"> że pragniemy </w:t>
      </w:r>
      <w:r w:rsidRPr="00ED7568">
        <w:rPr>
          <w:rFonts w:ascii="Georgia" w:eastAsia="Times New Roman" w:hAnsi="Georgia" w:cs="Times New Roman"/>
          <w:b/>
          <w:sz w:val="24"/>
          <w:szCs w:val="24"/>
        </w:rPr>
        <w:t>osiągnąć ów cel dla niego samego</w:t>
      </w:r>
      <w:r w:rsidRPr="00CB5D5B">
        <w:rPr>
          <w:rFonts w:ascii="Georgia" w:eastAsia="Times New Roman" w:hAnsi="Georgia" w:cs="Times New Roman"/>
          <w:sz w:val="24"/>
          <w:szCs w:val="24"/>
        </w:rPr>
        <w:t>. Robimy wtedy wiele rozgłosu na temat naszej pracy, zaangażowania</w:t>
      </w:r>
      <w:r w:rsidR="00E84309" w:rsidRPr="00CB5D5B">
        <w:rPr>
          <w:rFonts w:ascii="Georgia" w:eastAsia="Times New Roman" w:hAnsi="Georgia" w:cs="Times New Roman"/>
          <w:sz w:val="24"/>
          <w:szCs w:val="24"/>
        </w:rPr>
        <w:t xml:space="preserve">, pytamy dlaczego nikt nam nie chce pomóc </w:t>
      </w:r>
      <w:r w:rsidR="00017334">
        <w:rPr>
          <w:rFonts w:ascii="Georgia" w:eastAsia="Times New Roman" w:hAnsi="Georgia" w:cs="Times New Roman"/>
          <w:sz w:val="24"/>
          <w:szCs w:val="24"/>
        </w:rPr>
        <w:t>itp. znajdujemy jakieś pozorne</w:t>
      </w:r>
      <w:r w:rsidR="00E84309" w:rsidRPr="00CB5D5B">
        <w:rPr>
          <w:rFonts w:ascii="Georgia" w:eastAsia="Times New Roman" w:hAnsi="Georgia" w:cs="Times New Roman"/>
          <w:sz w:val="24"/>
          <w:szCs w:val="24"/>
        </w:rPr>
        <w:t xml:space="preserve"> uzasadnienia dla działania. A Jezus mówi, że błogosławieni cisi…. We wszystkim, co robimy, winniśmy działać dla większej chwały Bożej (</w:t>
      </w:r>
      <w:r w:rsidR="00E84309" w:rsidRPr="00CB5D5B">
        <w:rPr>
          <w:rFonts w:ascii="Georgia" w:eastAsia="Times New Roman" w:hAnsi="Georgia" w:cs="Times New Roman"/>
          <w:i/>
          <w:sz w:val="24"/>
          <w:szCs w:val="24"/>
        </w:rPr>
        <w:t>ad maiorem Dei gloriam</w:t>
      </w:r>
      <w:r w:rsidR="00E84309" w:rsidRPr="00CB5D5B">
        <w:rPr>
          <w:rFonts w:ascii="Georgia" w:eastAsia="Times New Roman" w:hAnsi="Georgia" w:cs="Times New Roman"/>
          <w:sz w:val="24"/>
          <w:szCs w:val="24"/>
        </w:rPr>
        <w:t>)</w:t>
      </w:r>
      <w:r w:rsidR="00C1671E">
        <w:rPr>
          <w:rFonts w:ascii="Georgia" w:eastAsia="Times New Roman" w:hAnsi="Georgia" w:cs="Times New Roman"/>
          <w:sz w:val="24"/>
          <w:szCs w:val="24"/>
        </w:rPr>
        <w:t>.</w:t>
      </w:r>
      <w:r w:rsidR="00E84309" w:rsidRPr="00CB5D5B">
        <w:rPr>
          <w:rFonts w:ascii="Georgia" w:eastAsia="Times New Roman" w:hAnsi="Georgia" w:cs="Times New Roman"/>
          <w:sz w:val="24"/>
          <w:szCs w:val="24"/>
        </w:rPr>
        <w:t xml:space="preserve"> Warto zastanowić się, jak wielu rzeczom przypisujemy przesadne znaczenie, aby nadać naszym działaniom pozór wyższej celowości. </w:t>
      </w:r>
      <w:r w:rsidR="006C0E78" w:rsidRPr="00CB5D5B">
        <w:rPr>
          <w:rFonts w:ascii="Georgia" w:eastAsia="Times New Roman" w:hAnsi="Georgia" w:cs="Times New Roman"/>
          <w:sz w:val="24"/>
          <w:szCs w:val="24"/>
        </w:rPr>
        <w:t>Przypisujemy sobie rolę większą niż nam Bóg powierzył – pomagamy komuś, rozwiązujemy ludzkie problemy, udzielamy cennych porad , uważamy się za znawców ludzkich spraw – jesteśmy z tego dum</w:t>
      </w:r>
      <w:r w:rsidR="00557799" w:rsidRPr="00CB5D5B">
        <w:rPr>
          <w:rFonts w:ascii="Georgia" w:eastAsia="Times New Roman" w:hAnsi="Georgia" w:cs="Times New Roman"/>
          <w:sz w:val="24"/>
          <w:szCs w:val="24"/>
        </w:rPr>
        <w:t xml:space="preserve">ni i zadowoleni.  Warto </w:t>
      </w:r>
      <w:r w:rsidR="00806ABC">
        <w:rPr>
          <w:rFonts w:ascii="Georgia" w:eastAsia="Times New Roman" w:hAnsi="Georgia" w:cs="Times New Roman"/>
          <w:sz w:val="24"/>
          <w:szCs w:val="24"/>
        </w:rPr>
        <w:t xml:space="preserve">przyjrzeć </w:t>
      </w:r>
      <w:r w:rsidR="00D504DC">
        <w:rPr>
          <w:rFonts w:ascii="Georgia" w:eastAsia="Times New Roman" w:hAnsi="Georgia" w:cs="Times New Roman"/>
          <w:sz w:val="24"/>
          <w:szCs w:val="24"/>
        </w:rPr>
        <w:t xml:space="preserve">się </w:t>
      </w:r>
      <w:r w:rsidR="00806ABC">
        <w:rPr>
          <w:rFonts w:ascii="Georgia" w:eastAsia="Times New Roman" w:hAnsi="Georgia" w:cs="Times New Roman"/>
          <w:sz w:val="24"/>
          <w:szCs w:val="24"/>
        </w:rPr>
        <w:t>i badać intencje z jakimi działam</w:t>
      </w:r>
      <w:r w:rsidR="00017334">
        <w:rPr>
          <w:rFonts w:ascii="Georgia" w:eastAsia="Times New Roman" w:hAnsi="Georgia" w:cs="Times New Roman"/>
          <w:sz w:val="24"/>
          <w:szCs w:val="24"/>
        </w:rPr>
        <w:t>y</w:t>
      </w:r>
      <w:r w:rsidR="00806ABC">
        <w:rPr>
          <w:rFonts w:ascii="Georgia" w:eastAsia="Times New Roman" w:hAnsi="Georgia" w:cs="Times New Roman"/>
          <w:sz w:val="24"/>
          <w:szCs w:val="24"/>
        </w:rPr>
        <w:t xml:space="preserve">. </w:t>
      </w:r>
      <w:r w:rsidR="006C0E78" w:rsidRPr="00CB5D5B">
        <w:rPr>
          <w:rFonts w:ascii="Georgia" w:eastAsia="Times New Roman" w:hAnsi="Georgia" w:cs="Times New Roman"/>
          <w:sz w:val="24"/>
          <w:szCs w:val="24"/>
        </w:rPr>
        <w:t xml:space="preserve"> </w:t>
      </w:r>
      <w:r w:rsidR="00017334">
        <w:rPr>
          <w:rFonts w:ascii="Georgia" w:eastAsia="Times New Roman" w:hAnsi="Georgia" w:cs="Times New Roman"/>
          <w:sz w:val="24"/>
          <w:szCs w:val="24"/>
        </w:rPr>
        <w:t>(</w:t>
      </w:r>
      <w:r w:rsidR="00D504DC">
        <w:rPr>
          <w:rFonts w:ascii="Georgia" w:eastAsia="Times New Roman" w:hAnsi="Georgia" w:cs="Times New Roman"/>
          <w:sz w:val="24"/>
          <w:szCs w:val="24"/>
        </w:rPr>
        <w:t>Pokora !</w:t>
      </w:r>
      <w:r w:rsidR="00281D70">
        <w:rPr>
          <w:rFonts w:ascii="Georgia" w:eastAsia="Times New Roman" w:hAnsi="Georgia" w:cs="Times New Roman"/>
          <w:sz w:val="24"/>
          <w:szCs w:val="24"/>
        </w:rPr>
        <w:t xml:space="preserve"> </w:t>
      </w:r>
      <w:r w:rsidR="00017334">
        <w:rPr>
          <w:rFonts w:ascii="Georgia" w:eastAsia="Times New Roman" w:hAnsi="Georgia" w:cs="Times New Roman"/>
          <w:sz w:val="24"/>
          <w:szCs w:val="24"/>
        </w:rPr>
        <w:t>)</w:t>
      </w:r>
      <w:r w:rsidR="00281D70">
        <w:rPr>
          <w:rFonts w:ascii="Georgia" w:eastAsia="Times New Roman" w:hAnsi="Georgia" w:cs="Times New Roman"/>
          <w:sz w:val="24"/>
          <w:szCs w:val="24"/>
        </w:rPr>
        <w:br/>
      </w:r>
    </w:p>
    <w:p w:rsidR="00CB5D5B" w:rsidRDefault="00175C81" w:rsidP="00CB5D5B">
      <w:pPr>
        <w:pStyle w:val="Akapitzlist"/>
        <w:numPr>
          <w:ilvl w:val="0"/>
          <w:numId w:val="1"/>
        </w:numPr>
        <w:spacing w:before="100" w:beforeAutospacing="1" w:after="100" w:afterAutospacing="1"/>
        <w:rPr>
          <w:rFonts w:ascii="Georgia" w:eastAsia="Times New Roman" w:hAnsi="Georgia" w:cs="Times New Roman"/>
          <w:sz w:val="24"/>
          <w:szCs w:val="24"/>
        </w:rPr>
      </w:pPr>
      <w:r>
        <w:rPr>
          <w:rFonts w:ascii="Georgia" w:eastAsia="Times New Roman" w:hAnsi="Georgia" w:cs="Times New Roman"/>
          <w:sz w:val="24"/>
          <w:szCs w:val="24"/>
        </w:rPr>
        <w:t xml:space="preserve">Nasze działanie nie muszą przynieść osiągnięcia celu. Niepowodzenia są częścią ogólnego procesu, przez który Bóg prowadzi nas ku sobie. </w:t>
      </w:r>
      <w:r w:rsidR="00AD4D1F">
        <w:rPr>
          <w:rFonts w:ascii="Georgia" w:eastAsia="Times New Roman" w:hAnsi="Georgia" w:cs="Times New Roman"/>
          <w:sz w:val="24"/>
          <w:szCs w:val="24"/>
        </w:rPr>
        <w:t xml:space="preserve">Ile w nas głośnego narzekania, pytań, niepokoju w sytuacjach braku efektów naszych działań. Wezwani jesteśmy do tego, abyśmy porzucili nieustanną aktywność, hałaśliwe, widoczne działanie, </w:t>
      </w:r>
      <w:r w:rsidR="00BC44FF">
        <w:rPr>
          <w:rFonts w:ascii="Georgia" w:eastAsia="Times New Roman" w:hAnsi="Georgia" w:cs="Times New Roman"/>
          <w:sz w:val="24"/>
          <w:szCs w:val="24"/>
        </w:rPr>
        <w:t>ale pozbawionych widocznych rezultatów.</w:t>
      </w:r>
    </w:p>
    <w:p w:rsidR="00AD4D1F" w:rsidRDefault="00AD4D1F" w:rsidP="00CB5D5B">
      <w:pPr>
        <w:pStyle w:val="Akapitzlist"/>
        <w:numPr>
          <w:ilvl w:val="0"/>
          <w:numId w:val="1"/>
        </w:numPr>
        <w:spacing w:before="100" w:beforeAutospacing="1" w:after="100" w:afterAutospacing="1"/>
        <w:rPr>
          <w:rFonts w:ascii="Georgia" w:eastAsia="Times New Roman" w:hAnsi="Georgia" w:cs="Times New Roman"/>
          <w:sz w:val="24"/>
          <w:szCs w:val="24"/>
        </w:rPr>
      </w:pPr>
      <w:r>
        <w:rPr>
          <w:rFonts w:ascii="Georgia" w:eastAsia="Times New Roman" w:hAnsi="Georgia" w:cs="Times New Roman"/>
          <w:sz w:val="24"/>
          <w:szCs w:val="24"/>
        </w:rPr>
        <w:lastRenderedPageBreak/>
        <w:t>Jeszcze jeden rys „cichości” o której mówi Jezus: nasza modlitwa i nasza pobożność – nie powinniśmy się modlić na pokaz, bo Bóg nie działa na pokaz.</w:t>
      </w:r>
    </w:p>
    <w:p w:rsidR="00B57223" w:rsidRDefault="00ED7568" w:rsidP="00D504DC">
      <w:pPr>
        <w:spacing w:before="100" w:beforeAutospacing="1" w:after="100" w:afterAutospacing="1"/>
        <w:ind w:firstLine="360"/>
        <w:rPr>
          <w:rFonts w:ascii="Georgia" w:eastAsia="Times New Roman" w:hAnsi="Georgia" w:cs="Times New Roman"/>
          <w:sz w:val="24"/>
          <w:szCs w:val="24"/>
        </w:rPr>
      </w:pPr>
      <w:r w:rsidRPr="00733062">
        <w:rPr>
          <w:rFonts w:ascii="Georgia" w:eastAsia="Times New Roman" w:hAnsi="Georgia" w:cs="Times New Roman"/>
          <w:sz w:val="24"/>
          <w:szCs w:val="24"/>
        </w:rPr>
        <w:t xml:space="preserve">„Błogosławieni cisi” </w:t>
      </w:r>
      <w:r w:rsidR="001B600B">
        <w:rPr>
          <w:rFonts w:ascii="Georgia" w:eastAsia="Times New Roman" w:hAnsi="Georgia" w:cs="Times New Roman"/>
          <w:sz w:val="24"/>
          <w:szCs w:val="24"/>
        </w:rPr>
        <w:t xml:space="preserve"> jest </w:t>
      </w:r>
      <w:r w:rsidR="00B57223">
        <w:rPr>
          <w:rFonts w:ascii="Georgia" w:eastAsia="Times New Roman" w:hAnsi="Georgia" w:cs="Times New Roman"/>
          <w:sz w:val="24"/>
          <w:szCs w:val="24"/>
        </w:rPr>
        <w:t xml:space="preserve"> wezwaniem</w:t>
      </w:r>
      <w:r w:rsidR="001B600B">
        <w:rPr>
          <w:rFonts w:ascii="Georgia" w:eastAsia="Times New Roman" w:hAnsi="Georgia" w:cs="Times New Roman"/>
          <w:sz w:val="24"/>
          <w:szCs w:val="24"/>
        </w:rPr>
        <w:t xml:space="preserve"> do właściwej postawy </w:t>
      </w:r>
      <w:r w:rsidR="001B600B" w:rsidRPr="00D504DC">
        <w:rPr>
          <w:rFonts w:ascii="Georgia" w:eastAsia="Times New Roman" w:hAnsi="Georgia" w:cs="Times New Roman"/>
          <w:b/>
          <w:sz w:val="24"/>
          <w:szCs w:val="24"/>
        </w:rPr>
        <w:t>moralnej,</w:t>
      </w:r>
      <w:r w:rsidR="001B600B">
        <w:rPr>
          <w:rFonts w:ascii="Georgia" w:eastAsia="Times New Roman" w:hAnsi="Georgia" w:cs="Times New Roman"/>
          <w:sz w:val="24"/>
          <w:szCs w:val="24"/>
        </w:rPr>
        <w:t xml:space="preserve"> kształtowaniem cnót moralnych i życia według nich.  </w:t>
      </w:r>
      <w:r w:rsidR="00C1671E">
        <w:rPr>
          <w:rFonts w:ascii="Georgia" w:eastAsia="Times New Roman" w:hAnsi="Georgia" w:cs="Times New Roman"/>
          <w:sz w:val="24"/>
          <w:szCs w:val="24"/>
        </w:rPr>
        <w:t>Ale j</w:t>
      </w:r>
      <w:r w:rsidR="00806ABC">
        <w:rPr>
          <w:rFonts w:ascii="Georgia" w:eastAsia="Times New Roman" w:hAnsi="Georgia" w:cs="Times New Roman"/>
          <w:sz w:val="24"/>
          <w:szCs w:val="24"/>
        </w:rPr>
        <w:t>est również druga strona medalu – powiedziałabym ważniejsza!</w:t>
      </w:r>
    </w:p>
    <w:p w:rsidR="00BC44FF" w:rsidRPr="00A63300" w:rsidRDefault="00BC44FF" w:rsidP="00BC44FF">
      <w:pPr>
        <w:spacing w:before="100" w:beforeAutospacing="1" w:after="100" w:afterAutospacing="1"/>
        <w:rPr>
          <w:rFonts w:ascii="Georgia" w:eastAsia="Times New Roman" w:hAnsi="Georgia" w:cs="Times New Roman"/>
          <w:sz w:val="24"/>
          <w:szCs w:val="24"/>
        </w:rPr>
      </w:pPr>
      <w:r w:rsidRPr="00733062">
        <w:rPr>
          <w:rFonts w:ascii="Georgia" w:eastAsia="Times New Roman" w:hAnsi="Georgia" w:cs="Times New Roman"/>
          <w:sz w:val="24"/>
          <w:szCs w:val="24"/>
        </w:rPr>
        <w:t xml:space="preserve">Wizja błogosławieństw jest </w:t>
      </w:r>
      <w:r w:rsidRPr="005D6FB0">
        <w:rPr>
          <w:rFonts w:ascii="Georgia" w:eastAsia="Times New Roman" w:hAnsi="Georgia" w:cs="Times New Roman"/>
          <w:b/>
          <w:sz w:val="24"/>
          <w:szCs w:val="24"/>
        </w:rPr>
        <w:t>wizją teologalną</w:t>
      </w:r>
      <w:r w:rsidRPr="00733062">
        <w:rPr>
          <w:rFonts w:ascii="Georgia" w:eastAsia="Times New Roman" w:hAnsi="Georgia" w:cs="Times New Roman"/>
          <w:sz w:val="24"/>
          <w:szCs w:val="24"/>
        </w:rPr>
        <w:t xml:space="preserve">. </w:t>
      </w:r>
      <w:r w:rsidR="005D6FB0">
        <w:rPr>
          <w:rFonts w:ascii="Georgia" w:eastAsia="Times New Roman" w:hAnsi="Georgia" w:cs="Times New Roman"/>
          <w:sz w:val="24"/>
          <w:szCs w:val="24"/>
        </w:rPr>
        <w:t xml:space="preserve">W Ewangelii </w:t>
      </w:r>
      <w:r w:rsidRPr="00733062">
        <w:rPr>
          <w:rFonts w:ascii="Georgia" w:eastAsia="Times New Roman" w:hAnsi="Georgia" w:cs="Times New Roman"/>
          <w:sz w:val="24"/>
          <w:szCs w:val="24"/>
        </w:rPr>
        <w:t xml:space="preserve">Jezus opowiada o swoim Ojcu. O Jego sile. O Jego łagodności. I zachęca do takiego działania, które ukazywałoby Bożą siłę i Bożą wszechmoc! </w:t>
      </w:r>
      <w:r w:rsidR="00D504DC">
        <w:rPr>
          <w:rFonts w:ascii="Georgia" w:eastAsia="Times New Roman" w:hAnsi="Georgia" w:cs="Times New Roman"/>
          <w:sz w:val="24"/>
          <w:szCs w:val="24"/>
        </w:rPr>
        <w:t xml:space="preserve"> </w:t>
      </w:r>
      <w:r w:rsidRPr="00733062">
        <w:rPr>
          <w:rFonts w:ascii="Georgia" w:eastAsia="Times New Roman" w:hAnsi="Georgia" w:cs="Times New Roman"/>
          <w:sz w:val="24"/>
          <w:szCs w:val="24"/>
        </w:rPr>
        <w:t xml:space="preserve">Dopiero w tej perspektywie możemy zrozumieć wezwanie do bycia „cichym”. </w:t>
      </w:r>
      <w:r w:rsidR="00D504DC">
        <w:rPr>
          <w:rFonts w:ascii="Georgia" w:eastAsia="Times New Roman" w:hAnsi="Georgia" w:cs="Times New Roman"/>
          <w:sz w:val="24"/>
          <w:szCs w:val="24"/>
        </w:rPr>
        <w:br/>
      </w:r>
      <w:r w:rsidRPr="00733062">
        <w:rPr>
          <w:rFonts w:ascii="Georgia" w:eastAsia="Times New Roman" w:hAnsi="Georgia" w:cs="Times New Roman"/>
          <w:sz w:val="24"/>
          <w:szCs w:val="24"/>
        </w:rPr>
        <w:t xml:space="preserve">Mamy być tak blisko Boga, że przez nasze życie i przez nasze zachowanie będzie objawiona światu prawdziwa siła Boga. Pełna miłosierdzia i łagodności. Siła i moc Boga, który jest wszechmocny i który samoograniczył się w swej wszechmocy, stając się człowiekiem. </w:t>
      </w:r>
      <w:r w:rsidR="00D504DC">
        <w:rPr>
          <w:rFonts w:ascii="Georgia" w:eastAsia="Times New Roman" w:hAnsi="Georgia" w:cs="Times New Roman"/>
          <w:sz w:val="24"/>
          <w:szCs w:val="24"/>
        </w:rPr>
        <w:t>„Uczcie się ode Mnie…”</w:t>
      </w:r>
    </w:p>
    <w:p w:rsidR="00BC44FF" w:rsidRPr="005D6FB0" w:rsidRDefault="00BC44FF" w:rsidP="00BC44FF">
      <w:pPr>
        <w:spacing w:before="100" w:beforeAutospacing="1" w:after="100" w:afterAutospacing="1"/>
        <w:rPr>
          <w:rFonts w:ascii="Georgia" w:eastAsia="Times New Roman" w:hAnsi="Georgia" w:cs="Times New Roman"/>
          <w:b/>
          <w:sz w:val="24"/>
          <w:szCs w:val="24"/>
        </w:rPr>
      </w:pPr>
      <w:r w:rsidRPr="00733062">
        <w:rPr>
          <w:rFonts w:ascii="Georgia" w:eastAsia="Times New Roman" w:hAnsi="Georgia" w:cs="Times New Roman"/>
          <w:sz w:val="24"/>
          <w:szCs w:val="24"/>
        </w:rPr>
        <w:t xml:space="preserve">Bóg złożył człowiekowi obietnicę: </w:t>
      </w:r>
      <w:r w:rsidRPr="005D6FB0">
        <w:rPr>
          <w:rFonts w:ascii="Georgia" w:eastAsia="Times New Roman" w:hAnsi="Georgia" w:cs="Times New Roman"/>
          <w:b/>
          <w:sz w:val="24"/>
          <w:szCs w:val="24"/>
        </w:rPr>
        <w:t xml:space="preserve">nie użyję wobec ciebie przemocy, ale jednocześnie użyję całej swojej siły, aby cię ocalić. Na czym polega użycie tej siły? Raczej sobie pozwolę zadać niewiarygodny ból, niż skrzywdzę ciebie, </w:t>
      </w:r>
      <w:r w:rsidRPr="005D6FB0">
        <w:rPr>
          <w:rFonts w:ascii="Georgia" w:eastAsia="Times New Roman" w:hAnsi="Georgia" w:cs="Times New Roman"/>
          <w:sz w:val="24"/>
          <w:szCs w:val="24"/>
        </w:rPr>
        <w:t>obiecuje Pan Bóg</w:t>
      </w:r>
      <w:r w:rsidRPr="005D6FB0">
        <w:rPr>
          <w:rFonts w:ascii="Georgia" w:eastAsia="Times New Roman" w:hAnsi="Georgia" w:cs="Times New Roman"/>
          <w:b/>
          <w:sz w:val="24"/>
          <w:szCs w:val="24"/>
        </w:rPr>
        <w:t xml:space="preserve">. </w:t>
      </w:r>
      <w:r w:rsidRPr="00733062">
        <w:rPr>
          <w:rFonts w:ascii="Georgia" w:eastAsia="Times New Roman" w:hAnsi="Georgia" w:cs="Times New Roman"/>
          <w:sz w:val="24"/>
          <w:szCs w:val="24"/>
        </w:rPr>
        <w:t>Wszechmoc Boża przejawia się także w tym, że mimo krzywdy, którą człowiek wyrządza Bogu, ta krzywda nie jest w stanie sprawić, że człowiek może nad Bogiem zapanować</w:t>
      </w:r>
      <w:r w:rsidRPr="005D6FB0">
        <w:rPr>
          <w:rFonts w:ascii="Georgia" w:eastAsia="Times New Roman" w:hAnsi="Georgia" w:cs="Times New Roman"/>
          <w:b/>
          <w:sz w:val="24"/>
          <w:szCs w:val="24"/>
        </w:rPr>
        <w:t xml:space="preserve">. Choćbyś, człowieku, nie wiem co robił, nie zmusisz Boga, żeby zaczął cię nienawidzić. </w:t>
      </w:r>
    </w:p>
    <w:p w:rsidR="00BC44FF" w:rsidRPr="00A63300" w:rsidRDefault="00BC44FF" w:rsidP="00BC44FF">
      <w:pPr>
        <w:spacing w:before="100" w:beforeAutospacing="1" w:after="100" w:afterAutospacing="1"/>
        <w:rPr>
          <w:rFonts w:ascii="Georgia" w:eastAsia="Times New Roman" w:hAnsi="Georgia" w:cs="Times New Roman"/>
          <w:sz w:val="24"/>
          <w:szCs w:val="24"/>
        </w:rPr>
      </w:pPr>
      <w:r w:rsidRPr="00733062">
        <w:rPr>
          <w:rFonts w:ascii="Georgia" w:eastAsia="Times New Roman" w:hAnsi="Georgia" w:cs="Times New Roman"/>
          <w:sz w:val="24"/>
          <w:szCs w:val="24"/>
        </w:rPr>
        <w:t xml:space="preserve">Dopiero taka perspektywa teologalna pozwala nam zrozumieć wezwanie, które kieruje do nas Jezus. </w:t>
      </w:r>
      <w:r w:rsidRPr="00C83446">
        <w:rPr>
          <w:rFonts w:ascii="Georgia" w:eastAsia="Times New Roman" w:hAnsi="Georgia" w:cs="Times New Roman"/>
          <w:b/>
          <w:sz w:val="24"/>
          <w:szCs w:val="24"/>
        </w:rPr>
        <w:t>Żyj tak, abyś ukazywał swoim życiem wszechmoc i siłę Boga, który jest miłością.</w:t>
      </w:r>
      <w:r w:rsidRPr="00733062">
        <w:rPr>
          <w:rFonts w:ascii="Georgia" w:eastAsia="Times New Roman" w:hAnsi="Georgia" w:cs="Times New Roman"/>
          <w:sz w:val="24"/>
          <w:szCs w:val="24"/>
        </w:rPr>
        <w:t xml:space="preserve"> Nie o ludzką doskonałość moralną tu chodzi, ale o </w:t>
      </w:r>
      <w:r w:rsidR="00017334">
        <w:rPr>
          <w:rFonts w:ascii="Georgia" w:eastAsia="Times New Roman" w:hAnsi="Georgia" w:cs="Times New Roman"/>
          <w:sz w:val="24"/>
          <w:szCs w:val="24"/>
        </w:rPr>
        <w:t>transparentność (przejrzystość,</w:t>
      </w:r>
      <w:r w:rsidR="00FD6C53">
        <w:rPr>
          <w:rFonts w:ascii="Georgia" w:eastAsia="Times New Roman" w:hAnsi="Georgia" w:cs="Times New Roman"/>
          <w:sz w:val="24"/>
          <w:szCs w:val="24"/>
        </w:rPr>
        <w:t xml:space="preserve"> </w:t>
      </w:r>
      <w:r w:rsidR="00017334">
        <w:rPr>
          <w:rFonts w:ascii="Georgia" w:eastAsia="Times New Roman" w:hAnsi="Georgia" w:cs="Times New Roman"/>
          <w:sz w:val="24"/>
          <w:szCs w:val="24"/>
        </w:rPr>
        <w:t>przezroczystość)</w:t>
      </w:r>
      <w:r w:rsidRPr="00733062">
        <w:rPr>
          <w:rFonts w:ascii="Georgia" w:eastAsia="Times New Roman" w:hAnsi="Georgia" w:cs="Times New Roman"/>
          <w:sz w:val="24"/>
          <w:szCs w:val="24"/>
        </w:rPr>
        <w:t xml:space="preserve"> i ukazywanie mocy Boga, który działa we mnie i przeze mnie. </w:t>
      </w:r>
      <w:r w:rsidRPr="00C83446">
        <w:rPr>
          <w:rFonts w:ascii="Georgia" w:eastAsia="Times New Roman" w:hAnsi="Georgia" w:cs="Times New Roman"/>
          <w:b/>
          <w:sz w:val="24"/>
          <w:szCs w:val="24"/>
        </w:rPr>
        <w:t>Żyj tak, żeby nikt nie był w stanie cię zmusić, abyś go znienawidził</w:t>
      </w:r>
      <w:r w:rsidRPr="00733062">
        <w:rPr>
          <w:rFonts w:ascii="Georgia" w:eastAsia="Times New Roman" w:hAnsi="Georgia" w:cs="Times New Roman"/>
          <w:sz w:val="24"/>
          <w:szCs w:val="24"/>
        </w:rPr>
        <w:t xml:space="preserve">. Wtedy będziesz prawdziwie królował, mocą Bożej łaski. </w:t>
      </w:r>
      <w:r w:rsidR="00017334">
        <w:rPr>
          <w:rFonts w:ascii="Georgia" w:eastAsia="Times New Roman" w:hAnsi="Georgia" w:cs="Times New Roman"/>
          <w:sz w:val="24"/>
          <w:szCs w:val="24"/>
        </w:rPr>
        <w:t>Mocą Krwi Chrystusa.</w:t>
      </w:r>
      <w:r w:rsidR="00FD6C53">
        <w:rPr>
          <w:rFonts w:ascii="Georgia" w:eastAsia="Times New Roman" w:hAnsi="Georgia" w:cs="Times New Roman"/>
          <w:sz w:val="24"/>
          <w:szCs w:val="24"/>
        </w:rPr>
        <w:br/>
        <w:t xml:space="preserve">Czy wierzycie w to???!!  Czy wierzę – tak naprawdę, że Krew Chrystusa uzdalnia mnie do tego, aby tak żyć, by nikt nie był w stanie mnie zmusić, abym go znienawidził/a? Musimy ciągle dbać o ten charyzmat, ciągle go odnawiać.  </w:t>
      </w:r>
      <w:r w:rsidR="00CE7C49">
        <w:rPr>
          <w:rFonts w:ascii="Georgia" w:eastAsia="Times New Roman" w:hAnsi="Georgia" w:cs="Times New Roman"/>
          <w:sz w:val="24"/>
          <w:szCs w:val="24"/>
        </w:rPr>
        <w:br/>
      </w:r>
      <w:r w:rsidR="00FD6C53">
        <w:rPr>
          <w:rFonts w:ascii="Georgia" w:eastAsia="Times New Roman" w:hAnsi="Georgia" w:cs="Times New Roman"/>
          <w:sz w:val="24"/>
          <w:szCs w:val="24"/>
        </w:rPr>
        <w:t xml:space="preserve">Jak ziarenko gorczycy…. </w:t>
      </w:r>
    </w:p>
    <w:p w:rsidR="00BC44FF" w:rsidRDefault="00BC44FF" w:rsidP="00BC44FF">
      <w:pPr>
        <w:spacing w:before="100" w:beforeAutospacing="1" w:after="100" w:afterAutospacing="1"/>
        <w:rPr>
          <w:rFonts w:ascii="Georgia" w:eastAsia="Times New Roman" w:hAnsi="Georgia" w:cs="Times New Roman"/>
          <w:sz w:val="24"/>
          <w:szCs w:val="24"/>
        </w:rPr>
      </w:pPr>
      <w:r w:rsidRPr="00733062">
        <w:rPr>
          <w:rFonts w:ascii="Georgia" w:eastAsia="Times New Roman" w:hAnsi="Georgia" w:cs="Times New Roman"/>
          <w:sz w:val="24"/>
          <w:szCs w:val="24"/>
        </w:rPr>
        <w:t>Błogosławieni cisi, błogosławieni, którzy swoim zachowaniem pozwolili Bogu działać i ob</w:t>
      </w:r>
      <w:r w:rsidR="00FD6C53">
        <w:rPr>
          <w:rFonts w:ascii="Georgia" w:eastAsia="Times New Roman" w:hAnsi="Georgia" w:cs="Times New Roman"/>
          <w:sz w:val="24"/>
          <w:szCs w:val="24"/>
        </w:rPr>
        <w:t xml:space="preserve">jawić miłość wobec grzeszników,( z których, ja jestem pierwszy/a). </w:t>
      </w:r>
      <w:r w:rsidR="00FD6C53">
        <w:rPr>
          <w:rFonts w:ascii="Georgia" w:eastAsia="Times New Roman" w:hAnsi="Georgia" w:cs="Times New Roman"/>
          <w:sz w:val="24"/>
          <w:szCs w:val="24"/>
        </w:rPr>
        <w:br/>
      </w:r>
      <w:r w:rsidRPr="00733062">
        <w:rPr>
          <w:rFonts w:ascii="Georgia" w:eastAsia="Times New Roman" w:hAnsi="Georgia" w:cs="Times New Roman"/>
          <w:sz w:val="24"/>
          <w:szCs w:val="24"/>
        </w:rPr>
        <w:t xml:space="preserve">Z łagodnością i mocą. </w:t>
      </w:r>
    </w:p>
    <w:p w:rsidR="00017334" w:rsidRDefault="00017334" w:rsidP="005D6FB0">
      <w:pPr>
        <w:spacing w:before="100" w:beforeAutospacing="1" w:after="100" w:afterAutospacing="1"/>
        <w:outlineLvl w:val="4"/>
        <w:rPr>
          <w:rFonts w:ascii="Georgia" w:eastAsia="Times New Roman" w:hAnsi="Georgia" w:cs="Times New Roman"/>
          <w:b/>
          <w:bCs/>
          <w:sz w:val="28"/>
          <w:szCs w:val="28"/>
        </w:rPr>
      </w:pPr>
    </w:p>
    <w:p w:rsidR="00FD6C53" w:rsidRDefault="00FD6C53" w:rsidP="005D6FB0">
      <w:pPr>
        <w:spacing w:before="100" w:beforeAutospacing="1" w:after="100" w:afterAutospacing="1"/>
        <w:outlineLvl w:val="4"/>
        <w:rPr>
          <w:rFonts w:ascii="Georgia" w:eastAsia="Times New Roman" w:hAnsi="Georgia" w:cs="Times New Roman"/>
          <w:b/>
          <w:bCs/>
          <w:sz w:val="28"/>
          <w:szCs w:val="28"/>
        </w:rPr>
      </w:pPr>
    </w:p>
    <w:p w:rsidR="008950D9" w:rsidRDefault="008950D9" w:rsidP="005D6FB0">
      <w:pPr>
        <w:spacing w:before="100" w:beforeAutospacing="1" w:after="100" w:afterAutospacing="1"/>
        <w:outlineLvl w:val="4"/>
        <w:rPr>
          <w:rFonts w:ascii="Georgia" w:eastAsia="Times New Roman" w:hAnsi="Georgia" w:cs="Times New Roman"/>
          <w:b/>
          <w:bCs/>
          <w:sz w:val="28"/>
          <w:szCs w:val="28"/>
        </w:rPr>
      </w:pPr>
    </w:p>
    <w:p w:rsidR="005D6FB0" w:rsidRPr="00281D70" w:rsidRDefault="005D6FB0" w:rsidP="005D6FB0">
      <w:pPr>
        <w:spacing w:before="100" w:beforeAutospacing="1" w:after="100" w:afterAutospacing="1"/>
        <w:outlineLvl w:val="4"/>
        <w:rPr>
          <w:rFonts w:ascii="Georgia" w:eastAsia="Times New Roman" w:hAnsi="Georgia" w:cs="Times New Roman"/>
          <w:b/>
          <w:bCs/>
          <w:sz w:val="28"/>
          <w:szCs w:val="28"/>
        </w:rPr>
      </w:pPr>
      <w:r w:rsidRPr="00281D70">
        <w:rPr>
          <w:rFonts w:ascii="Georgia" w:eastAsia="Times New Roman" w:hAnsi="Georgia" w:cs="Times New Roman"/>
          <w:b/>
          <w:bCs/>
          <w:sz w:val="28"/>
          <w:szCs w:val="28"/>
        </w:rPr>
        <w:lastRenderedPageBreak/>
        <w:t xml:space="preserve">Warto być przyzwoitym </w:t>
      </w:r>
    </w:p>
    <w:p w:rsidR="005D6FB0" w:rsidRPr="00A63300" w:rsidRDefault="005D6FB0" w:rsidP="008950D9">
      <w:pPr>
        <w:spacing w:before="100" w:beforeAutospacing="1" w:after="100" w:afterAutospacing="1"/>
        <w:ind w:firstLine="708"/>
        <w:rPr>
          <w:rFonts w:ascii="Georgia" w:eastAsia="Times New Roman" w:hAnsi="Georgia" w:cs="Times New Roman"/>
          <w:sz w:val="24"/>
          <w:szCs w:val="24"/>
        </w:rPr>
      </w:pPr>
      <w:r w:rsidRPr="00733062">
        <w:rPr>
          <w:rFonts w:ascii="Georgia" w:eastAsia="Times New Roman" w:hAnsi="Georgia" w:cs="Times New Roman"/>
          <w:sz w:val="24"/>
          <w:szCs w:val="24"/>
        </w:rPr>
        <w:t xml:space="preserve">Nie znajdziemy w Ewangelii jednoznacznych wskazań, czy w konkretnej sytuacji życiowej mamy znosić cierpienie, czy przeciwnie, nie wolno nam się z nim pogodzić. Różne okoliczności domagają się często radykalnie odmiennych działań. </w:t>
      </w:r>
      <w:r w:rsidR="008950D9">
        <w:rPr>
          <w:rFonts w:ascii="Georgia" w:eastAsia="Times New Roman" w:hAnsi="Georgia" w:cs="Times New Roman"/>
          <w:sz w:val="24"/>
          <w:szCs w:val="24"/>
        </w:rPr>
        <w:br/>
        <w:t>(W opracowaniu tematu przez ks. Andrzeja jest wiele odniesień do Ewangelii i wskazań Jezusa…)</w:t>
      </w:r>
    </w:p>
    <w:p w:rsidR="005D6FB0" w:rsidRPr="00A63300" w:rsidRDefault="005D6FB0" w:rsidP="005D6FB0">
      <w:pPr>
        <w:spacing w:before="100" w:beforeAutospacing="1" w:after="100" w:afterAutospacing="1"/>
        <w:rPr>
          <w:rFonts w:ascii="Georgia" w:eastAsia="Times New Roman" w:hAnsi="Georgia" w:cs="Times New Roman"/>
          <w:b/>
          <w:sz w:val="24"/>
          <w:szCs w:val="24"/>
        </w:rPr>
      </w:pPr>
      <w:r w:rsidRPr="00733062">
        <w:rPr>
          <w:rFonts w:ascii="Georgia" w:eastAsia="Times New Roman" w:hAnsi="Georgia" w:cs="Times New Roman"/>
          <w:sz w:val="24"/>
          <w:szCs w:val="24"/>
        </w:rPr>
        <w:t>„</w:t>
      </w:r>
      <w:r w:rsidRPr="00C83446">
        <w:rPr>
          <w:rFonts w:ascii="Georgia" w:eastAsia="Times New Roman" w:hAnsi="Georgia" w:cs="Times New Roman"/>
          <w:b/>
          <w:sz w:val="24"/>
          <w:szCs w:val="24"/>
        </w:rPr>
        <w:t xml:space="preserve">Błogosławieni cisi” oznacza, że mamy być nieco ciszej z własnym głosem i posłuchać głosu Boga, który czasem będzie nas wzywał do odważnej walki, a czasem do równie odważnej cierpliwości w znoszeniu krzywd. Masz być cichy, to znaczy pozwolić Bogu objawić Jego siłę. </w:t>
      </w:r>
    </w:p>
    <w:p w:rsidR="005D6FB0" w:rsidRPr="00A63300" w:rsidRDefault="005D6FB0" w:rsidP="005D6FB0">
      <w:pPr>
        <w:spacing w:before="100" w:beforeAutospacing="1" w:after="100" w:afterAutospacing="1"/>
        <w:rPr>
          <w:rFonts w:ascii="Georgia" w:eastAsia="Times New Roman" w:hAnsi="Georgia" w:cs="Times New Roman"/>
          <w:sz w:val="24"/>
          <w:szCs w:val="24"/>
        </w:rPr>
      </w:pPr>
      <w:r w:rsidRPr="00733062">
        <w:rPr>
          <w:rFonts w:ascii="Georgia" w:eastAsia="Times New Roman" w:hAnsi="Georgia" w:cs="Times New Roman"/>
          <w:sz w:val="24"/>
          <w:szCs w:val="24"/>
        </w:rPr>
        <w:t xml:space="preserve">Powiedzmy sobie też jasno: tu, na ziemi, nie mamy do końca doświadczenia tego, co to znaczy siła Boga, co to znaczy być dobrym i silnym jednocześnie. Bóg objawił nam to w Jezusie Chrystusie, ale w pełni poznamy tę rzeczywistość dopiero na końcu świata, który – jak wierzymy – ukaże ostatecznie, na czym polega zwycięstwo Boga. Możemy jednak doświadczyć przedsmaku tej rzeczywistości, kiedy z łagodnością będziemy korzystać z danej nam Bożej mocy. </w:t>
      </w:r>
    </w:p>
    <w:p w:rsidR="005D6FB0" w:rsidRPr="008950D9" w:rsidRDefault="005D6FB0" w:rsidP="008950D9">
      <w:pPr>
        <w:pStyle w:val="Akapitzlist"/>
        <w:numPr>
          <w:ilvl w:val="0"/>
          <w:numId w:val="2"/>
        </w:numPr>
        <w:spacing w:before="100" w:beforeAutospacing="1" w:after="100" w:afterAutospacing="1"/>
        <w:rPr>
          <w:rFonts w:ascii="Georgia" w:eastAsia="Times New Roman" w:hAnsi="Georgia" w:cs="Times New Roman"/>
          <w:sz w:val="24"/>
          <w:szCs w:val="24"/>
        </w:rPr>
      </w:pPr>
      <w:r w:rsidRPr="008950D9">
        <w:rPr>
          <w:rFonts w:ascii="Georgia" w:eastAsia="Times New Roman" w:hAnsi="Georgia" w:cs="Times New Roman"/>
          <w:sz w:val="24"/>
          <w:szCs w:val="24"/>
        </w:rPr>
        <w:t xml:space="preserve">Przypatrzmy się jeszcze obietnicy związanej z tym błogosławieństwem: cisi posiądą ziemię. Cisi, a więc ci, którzy w swoim życiu zrobią miejsce na działanie Bożej mocy w taki sposób, w jaki Bóg ją stosuje, skutecznie mogą budować królestwo Boże już tu, na ziemi, i doświadczyć niezwykłej efektywności działań, które według optyki tego świata zdają się naiwne i nieżyciowe. </w:t>
      </w:r>
    </w:p>
    <w:p w:rsidR="00017334" w:rsidRPr="008950D9" w:rsidRDefault="005D6FB0" w:rsidP="008950D9">
      <w:pPr>
        <w:pStyle w:val="Akapitzlist"/>
        <w:numPr>
          <w:ilvl w:val="0"/>
          <w:numId w:val="2"/>
        </w:numPr>
        <w:spacing w:before="100" w:beforeAutospacing="1" w:after="100" w:afterAutospacing="1"/>
        <w:rPr>
          <w:rFonts w:ascii="Georgia" w:eastAsia="Times New Roman" w:hAnsi="Georgia" w:cs="Times New Roman"/>
          <w:sz w:val="24"/>
          <w:szCs w:val="24"/>
        </w:rPr>
      </w:pPr>
      <w:r w:rsidRPr="008950D9">
        <w:rPr>
          <w:rFonts w:ascii="Georgia" w:eastAsia="Times New Roman" w:hAnsi="Georgia" w:cs="Times New Roman"/>
          <w:sz w:val="24"/>
          <w:szCs w:val="24"/>
        </w:rPr>
        <w:t xml:space="preserve">Boże obietnice nie są gwarantowanym interesem, który z Bogiem robimy, na zasadzie handlu wymiennego. Ale nawet wtedy, gdy sprawy potoczą się w inny sposób, niż oczekiwaliśmy, warto być blisko Boga i warto być przyzwoitym, a błogosławieństwo cichych okaże się skuteczne, bo przyniesie nam pokój w sercu.. </w:t>
      </w:r>
    </w:p>
    <w:p w:rsidR="00ED7568" w:rsidRPr="00281D70" w:rsidRDefault="00ED7568" w:rsidP="00ED7568">
      <w:pPr>
        <w:spacing w:before="100" w:beforeAutospacing="1" w:after="100" w:afterAutospacing="1"/>
        <w:outlineLvl w:val="4"/>
        <w:rPr>
          <w:rFonts w:ascii="Georgia" w:eastAsia="Times New Roman" w:hAnsi="Georgia" w:cs="Times New Roman"/>
          <w:b/>
          <w:bCs/>
          <w:sz w:val="28"/>
          <w:szCs w:val="28"/>
        </w:rPr>
      </w:pPr>
      <w:r w:rsidRPr="00281D70">
        <w:rPr>
          <w:rFonts w:ascii="Georgia" w:eastAsia="Times New Roman" w:hAnsi="Georgia" w:cs="Times New Roman"/>
          <w:b/>
          <w:bCs/>
          <w:sz w:val="28"/>
          <w:szCs w:val="28"/>
        </w:rPr>
        <w:t xml:space="preserve">Moc Boga </w:t>
      </w:r>
    </w:p>
    <w:p w:rsidR="00ED7568" w:rsidRPr="00A63300" w:rsidRDefault="00ED7568" w:rsidP="00ED7568">
      <w:pPr>
        <w:spacing w:before="100" w:beforeAutospacing="1" w:after="100" w:afterAutospacing="1"/>
        <w:rPr>
          <w:rFonts w:ascii="Georgia" w:eastAsia="Times New Roman" w:hAnsi="Georgia" w:cs="Times New Roman"/>
          <w:sz w:val="24"/>
          <w:szCs w:val="24"/>
        </w:rPr>
      </w:pPr>
      <w:r w:rsidRPr="00733062">
        <w:rPr>
          <w:rFonts w:ascii="Georgia" w:eastAsia="Times New Roman" w:hAnsi="Georgia" w:cs="Times New Roman"/>
          <w:sz w:val="24"/>
          <w:szCs w:val="24"/>
        </w:rPr>
        <w:t xml:space="preserve">Teologowie mówią, że siła i wszechmoc Boga objawią się na trzy sposoby: </w:t>
      </w:r>
      <w:r w:rsidRPr="00733062">
        <w:rPr>
          <w:rFonts w:ascii="Georgia" w:eastAsia="Times New Roman" w:hAnsi="Georgia" w:cs="Times New Roman"/>
          <w:i/>
          <w:iCs/>
          <w:sz w:val="24"/>
          <w:szCs w:val="24"/>
        </w:rPr>
        <w:t>per essentiam, per potentiam et per praesentiam</w:t>
      </w:r>
      <w:r w:rsidRPr="00733062">
        <w:rPr>
          <w:rFonts w:ascii="Georgia" w:eastAsia="Times New Roman" w:hAnsi="Georgia" w:cs="Times New Roman"/>
          <w:sz w:val="24"/>
          <w:szCs w:val="24"/>
        </w:rPr>
        <w:t xml:space="preserve">. </w:t>
      </w:r>
    </w:p>
    <w:p w:rsidR="00ED7568" w:rsidRPr="00A63300" w:rsidRDefault="00ED7568" w:rsidP="00ED7568">
      <w:pPr>
        <w:spacing w:before="100" w:beforeAutospacing="1" w:after="100" w:afterAutospacing="1"/>
        <w:rPr>
          <w:rFonts w:ascii="Georgia" w:eastAsia="Times New Roman" w:hAnsi="Georgia" w:cs="Times New Roman"/>
          <w:sz w:val="24"/>
          <w:szCs w:val="24"/>
        </w:rPr>
      </w:pPr>
      <w:r w:rsidRPr="00733062">
        <w:rPr>
          <w:rFonts w:ascii="Georgia" w:eastAsia="Times New Roman" w:hAnsi="Georgia" w:cs="Times New Roman"/>
          <w:sz w:val="24"/>
          <w:szCs w:val="24"/>
        </w:rPr>
        <w:t xml:space="preserve">Ten pierwszy sposób, </w:t>
      </w:r>
      <w:r w:rsidRPr="00733062">
        <w:rPr>
          <w:rFonts w:ascii="Georgia" w:eastAsia="Times New Roman" w:hAnsi="Georgia" w:cs="Times New Roman"/>
          <w:i/>
          <w:iCs/>
          <w:sz w:val="24"/>
          <w:szCs w:val="24"/>
        </w:rPr>
        <w:t>per essentiam</w:t>
      </w:r>
      <w:r w:rsidRPr="00733062">
        <w:rPr>
          <w:rFonts w:ascii="Georgia" w:eastAsia="Times New Roman" w:hAnsi="Georgia" w:cs="Times New Roman"/>
          <w:sz w:val="24"/>
          <w:szCs w:val="24"/>
        </w:rPr>
        <w:t>, (</w:t>
      </w:r>
      <w:r w:rsidRPr="00733062">
        <w:rPr>
          <w:rFonts w:ascii="Georgia" w:eastAsia="Times New Roman" w:hAnsi="Georgia" w:cs="Times New Roman"/>
          <w:i/>
          <w:sz w:val="24"/>
          <w:szCs w:val="24"/>
        </w:rPr>
        <w:t>istotą</w:t>
      </w:r>
      <w:r w:rsidRPr="00733062">
        <w:rPr>
          <w:rFonts w:ascii="Georgia" w:eastAsia="Times New Roman" w:hAnsi="Georgia" w:cs="Times New Roman"/>
          <w:sz w:val="24"/>
          <w:szCs w:val="24"/>
        </w:rPr>
        <w:t xml:space="preserve">) jest dla nas niewyobrażalny, Bóg bowiem utrzymuje wszystko w istnieniu i gdyby choć na chwilę przestał, wszyscy byśmy zniknęli. Ten rodzaj Bożej wszechmocy możemy naśladować nieustannie i w sposób niezauważalny, pielęgnując naszą miłość, otaczając codziennie troską nasze związki, pamiętając, że żeby coś się rozpadło, wcale nie trzeba wielkich zdrad, wystarczy nie robić wystarczająco wiele. Błogosławieni cisi, którzy na co dzień pielęgnują miłość. </w:t>
      </w:r>
    </w:p>
    <w:p w:rsidR="00ED7568" w:rsidRPr="00A63300" w:rsidRDefault="00ED7568" w:rsidP="00ED7568">
      <w:pPr>
        <w:spacing w:before="100" w:beforeAutospacing="1" w:after="100" w:afterAutospacing="1"/>
        <w:rPr>
          <w:rFonts w:ascii="Georgia" w:eastAsia="Times New Roman" w:hAnsi="Georgia" w:cs="Times New Roman"/>
          <w:sz w:val="24"/>
          <w:szCs w:val="24"/>
        </w:rPr>
      </w:pPr>
      <w:r w:rsidRPr="00733062">
        <w:rPr>
          <w:rFonts w:ascii="Georgia" w:eastAsia="Times New Roman" w:hAnsi="Georgia" w:cs="Times New Roman"/>
          <w:sz w:val="24"/>
          <w:szCs w:val="24"/>
        </w:rPr>
        <w:lastRenderedPageBreak/>
        <w:t xml:space="preserve">Drugi sposób działania Bożej siły polega na działaniu z mocą: </w:t>
      </w:r>
      <w:r w:rsidRPr="00733062">
        <w:rPr>
          <w:rFonts w:ascii="Georgia" w:eastAsia="Times New Roman" w:hAnsi="Georgia" w:cs="Times New Roman"/>
          <w:i/>
          <w:iCs/>
          <w:sz w:val="24"/>
          <w:szCs w:val="24"/>
        </w:rPr>
        <w:t>per potentiam (mocą)</w:t>
      </w:r>
      <w:r w:rsidRPr="00733062">
        <w:rPr>
          <w:rFonts w:ascii="Georgia" w:eastAsia="Times New Roman" w:hAnsi="Georgia" w:cs="Times New Roman"/>
          <w:sz w:val="24"/>
          <w:szCs w:val="24"/>
        </w:rPr>
        <w:t xml:space="preserve">. I tu Boga także możemy naśladować. Bycie ludźmi cichymi oznacza w tym wypadku, że moc Boża objawi się w moim zdecydowanym stawaniu po stronie dobra, nieunikaniu konfrontacji, gdy trzeba bronić słabszych, niewstydzeniu się swojej wiary i miłości Bożej. Błogosławieni cisi, którzy potrafią odważnie działać, broniąc innych, nie patrząc na własne korzyści, i którzy nie kończą swego działania tylko na deklaracjach. </w:t>
      </w:r>
    </w:p>
    <w:p w:rsidR="00ED7568" w:rsidRPr="00A63300" w:rsidRDefault="00ED7568" w:rsidP="00ED7568">
      <w:pPr>
        <w:spacing w:before="100" w:beforeAutospacing="1" w:after="100" w:afterAutospacing="1"/>
        <w:rPr>
          <w:rFonts w:ascii="Georgia" w:eastAsia="Times New Roman" w:hAnsi="Georgia" w:cs="Times New Roman"/>
          <w:sz w:val="24"/>
          <w:szCs w:val="24"/>
        </w:rPr>
      </w:pPr>
      <w:r w:rsidRPr="00733062">
        <w:rPr>
          <w:rFonts w:ascii="Georgia" w:eastAsia="Times New Roman" w:hAnsi="Georgia" w:cs="Times New Roman"/>
          <w:sz w:val="24"/>
          <w:szCs w:val="24"/>
        </w:rPr>
        <w:t xml:space="preserve">I wreszcie trzeci rodzaj ukazywania Bożej wszechmocy odwołuje się do działania Boga </w:t>
      </w:r>
      <w:r w:rsidRPr="00733062">
        <w:rPr>
          <w:rFonts w:ascii="Georgia" w:eastAsia="Times New Roman" w:hAnsi="Georgia" w:cs="Times New Roman"/>
          <w:i/>
          <w:iCs/>
          <w:sz w:val="24"/>
          <w:szCs w:val="24"/>
        </w:rPr>
        <w:t>per praesentiam</w:t>
      </w:r>
      <w:r w:rsidRPr="00733062">
        <w:rPr>
          <w:rFonts w:ascii="Georgia" w:eastAsia="Times New Roman" w:hAnsi="Georgia" w:cs="Times New Roman"/>
          <w:sz w:val="24"/>
          <w:szCs w:val="24"/>
        </w:rPr>
        <w:t xml:space="preserve"> – przez towarzyszącą obecność. I tutaj znów błogosławieństwo cichych wzywa nas do odkrycia Bożej obecności w naszym życiu, ale i do naśladowania tej obecności, przez proste towarzyszenie tym, którzy tego potrzebują. </w:t>
      </w:r>
    </w:p>
    <w:p w:rsidR="00ED7568" w:rsidRDefault="00ED7568" w:rsidP="008950D9">
      <w:pPr>
        <w:pBdr>
          <w:bottom w:val="dotted" w:sz="24" w:space="31" w:color="auto"/>
        </w:pBdr>
        <w:spacing w:before="100" w:beforeAutospacing="1" w:after="100" w:afterAutospacing="1"/>
        <w:rPr>
          <w:rFonts w:ascii="Georgia" w:eastAsia="Times New Roman" w:hAnsi="Georgia" w:cs="Times New Roman"/>
          <w:sz w:val="24"/>
          <w:szCs w:val="24"/>
        </w:rPr>
      </w:pPr>
      <w:r w:rsidRPr="00733062">
        <w:rPr>
          <w:rFonts w:ascii="Georgia" w:eastAsia="Times New Roman" w:hAnsi="Georgia" w:cs="Times New Roman"/>
          <w:sz w:val="24"/>
          <w:szCs w:val="24"/>
        </w:rPr>
        <w:t xml:space="preserve">Być przy kimś w potrzebie to wcale nie mało – czasem niewiele więcej potrzeba, żeby zmienić czyjeś życie i okazać cichą moc Boga. Cisi, pokorni i mocni mocą Bożą, dla takich już tu, na ziemi, Bóg przygotował wielką radość i prawdziwe szczęście. </w:t>
      </w:r>
    </w:p>
    <w:sectPr w:rsidR="00ED7568" w:rsidSect="0076604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BD4" w:rsidRDefault="00042BD4" w:rsidP="00B57223">
      <w:pPr>
        <w:spacing w:after="0" w:line="240" w:lineRule="auto"/>
      </w:pPr>
      <w:r>
        <w:separator/>
      </w:r>
    </w:p>
  </w:endnote>
  <w:endnote w:type="continuationSeparator" w:id="1">
    <w:p w:rsidR="00042BD4" w:rsidRDefault="00042BD4" w:rsidP="00B57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0047"/>
      <w:docPartObj>
        <w:docPartGallery w:val="Page Numbers (Bottom of Page)"/>
        <w:docPartUnique/>
      </w:docPartObj>
    </w:sdtPr>
    <w:sdtContent>
      <w:p w:rsidR="00B57223" w:rsidRDefault="00956CBE">
        <w:pPr>
          <w:pStyle w:val="Stopka"/>
          <w:jc w:val="right"/>
        </w:pPr>
        <w:fldSimple w:instr=" PAGE   \* MERGEFORMAT ">
          <w:r w:rsidR="008950D9">
            <w:rPr>
              <w:noProof/>
            </w:rPr>
            <w:t>7</w:t>
          </w:r>
        </w:fldSimple>
      </w:p>
    </w:sdtContent>
  </w:sdt>
  <w:p w:rsidR="00B57223" w:rsidRDefault="00B5722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BD4" w:rsidRDefault="00042BD4" w:rsidP="00B57223">
      <w:pPr>
        <w:spacing w:after="0" w:line="240" w:lineRule="auto"/>
      </w:pPr>
      <w:r>
        <w:separator/>
      </w:r>
    </w:p>
  </w:footnote>
  <w:footnote w:type="continuationSeparator" w:id="1">
    <w:p w:rsidR="00042BD4" w:rsidRDefault="00042BD4" w:rsidP="00B572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450B"/>
    <w:multiLevelType w:val="hybridMultilevel"/>
    <w:tmpl w:val="D054D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25F6AAA"/>
    <w:multiLevelType w:val="hybridMultilevel"/>
    <w:tmpl w:val="8B0CE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A63300"/>
    <w:rsid w:val="0001398B"/>
    <w:rsid w:val="00017334"/>
    <w:rsid w:val="00042BD4"/>
    <w:rsid w:val="000B3C2F"/>
    <w:rsid w:val="00175C81"/>
    <w:rsid w:val="001B52E0"/>
    <w:rsid w:val="001B600B"/>
    <w:rsid w:val="001B750B"/>
    <w:rsid w:val="00273BE0"/>
    <w:rsid w:val="00281D70"/>
    <w:rsid w:val="003B11F3"/>
    <w:rsid w:val="00465CC7"/>
    <w:rsid w:val="00557799"/>
    <w:rsid w:val="005D6FB0"/>
    <w:rsid w:val="006331DE"/>
    <w:rsid w:val="006C0E78"/>
    <w:rsid w:val="006D6FDF"/>
    <w:rsid w:val="006E0D86"/>
    <w:rsid w:val="00733062"/>
    <w:rsid w:val="0076604D"/>
    <w:rsid w:val="007861BA"/>
    <w:rsid w:val="00806ABC"/>
    <w:rsid w:val="00806B8E"/>
    <w:rsid w:val="00863743"/>
    <w:rsid w:val="008950D9"/>
    <w:rsid w:val="00920FA9"/>
    <w:rsid w:val="00956CBE"/>
    <w:rsid w:val="00A63300"/>
    <w:rsid w:val="00AD4D1F"/>
    <w:rsid w:val="00B57223"/>
    <w:rsid w:val="00B64C5E"/>
    <w:rsid w:val="00BC44FF"/>
    <w:rsid w:val="00C1671E"/>
    <w:rsid w:val="00C6469E"/>
    <w:rsid w:val="00C83446"/>
    <w:rsid w:val="00C87A50"/>
    <w:rsid w:val="00CA07C7"/>
    <w:rsid w:val="00CB5D5B"/>
    <w:rsid w:val="00CE7C49"/>
    <w:rsid w:val="00D346C0"/>
    <w:rsid w:val="00D504DC"/>
    <w:rsid w:val="00D9275E"/>
    <w:rsid w:val="00DD2C0E"/>
    <w:rsid w:val="00DE6DF9"/>
    <w:rsid w:val="00E1338E"/>
    <w:rsid w:val="00E84309"/>
    <w:rsid w:val="00EC6C4B"/>
    <w:rsid w:val="00ED7568"/>
    <w:rsid w:val="00F31FD8"/>
    <w:rsid w:val="00FD6C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604D"/>
  </w:style>
  <w:style w:type="paragraph" w:styleId="Nagwek5">
    <w:name w:val="heading 5"/>
    <w:basedOn w:val="Normalny"/>
    <w:link w:val="Nagwek5Znak"/>
    <w:uiPriority w:val="9"/>
    <w:qFormat/>
    <w:rsid w:val="00A6330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1">
    <w:name w:val="s1"/>
    <w:basedOn w:val="Domylnaczcionkaakapitu"/>
    <w:rsid w:val="00A63300"/>
  </w:style>
  <w:style w:type="character" w:customStyle="1" w:styleId="Nagwek5Znak">
    <w:name w:val="Nagłówek 5 Znak"/>
    <w:basedOn w:val="Domylnaczcionkaakapitu"/>
    <w:link w:val="Nagwek5"/>
    <w:uiPriority w:val="9"/>
    <w:rsid w:val="00A63300"/>
    <w:rPr>
      <w:rFonts w:ascii="Times New Roman" w:eastAsia="Times New Roman" w:hAnsi="Times New Roman" w:cs="Times New Roman"/>
      <w:b/>
      <w:bCs/>
      <w:sz w:val="20"/>
      <w:szCs w:val="20"/>
    </w:rPr>
  </w:style>
  <w:style w:type="paragraph" w:customStyle="1" w:styleId="p1">
    <w:name w:val="p1"/>
    <w:basedOn w:val="Normalny"/>
    <w:rsid w:val="00A63300"/>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C83446"/>
    <w:rPr>
      <w:color w:val="0000FF"/>
      <w:u w:val="single"/>
    </w:rPr>
  </w:style>
  <w:style w:type="character" w:customStyle="1" w:styleId="werset">
    <w:name w:val="werset"/>
    <w:basedOn w:val="Domylnaczcionkaakapitu"/>
    <w:rsid w:val="00C83446"/>
  </w:style>
  <w:style w:type="paragraph" w:styleId="Akapitzlist">
    <w:name w:val="List Paragraph"/>
    <w:basedOn w:val="Normalny"/>
    <w:uiPriority w:val="34"/>
    <w:qFormat/>
    <w:rsid w:val="00CB5D5B"/>
    <w:pPr>
      <w:ind w:left="720"/>
      <w:contextualSpacing/>
    </w:pPr>
  </w:style>
  <w:style w:type="paragraph" w:styleId="Nagwek">
    <w:name w:val="header"/>
    <w:basedOn w:val="Normalny"/>
    <w:link w:val="NagwekZnak"/>
    <w:uiPriority w:val="99"/>
    <w:semiHidden/>
    <w:unhideWhenUsed/>
    <w:rsid w:val="00B5722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57223"/>
  </w:style>
  <w:style w:type="paragraph" w:styleId="Stopka">
    <w:name w:val="footer"/>
    <w:basedOn w:val="Normalny"/>
    <w:link w:val="StopkaZnak"/>
    <w:uiPriority w:val="99"/>
    <w:unhideWhenUsed/>
    <w:rsid w:val="00B572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7223"/>
  </w:style>
  <w:style w:type="paragraph" w:styleId="Tekstprzypisudolnego">
    <w:name w:val="footnote text"/>
    <w:basedOn w:val="Normalny"/>
    <w:link w:val="TekstprzypisudolnegoZnak"/>
    <w:uiPriority w:val="99"/>
    <w:semiHidden/>
    <w:unhideWhenUsed/>
    <w:rsid w:val="008950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950D9"/>
    <w:rPr>
      <w:sz w:val="20"/>
      <w:szCs w:val="20"/>
    </w:rPr>
  </w:style>
  <w:style w:type="character" w:styleId="Odwoanieprzypisudolnego">
    <w:name w:val="footnote reference"/>
    <w:basedOn w:val="Domylnaczcionkaakapitu"/>
    <w:uiPriority w:val="99"/>
    <w:semiHidden/>
    <w:unhideWhenUsed/>
    <w:rsid w:val="008950D9"/>
    <w:rPr>
      <w:vertAlign w:val="superscript"/>
    </w:rPr>
  </w:style>
</w:styles>
</file>

<file path=word/webSettings.xml><?xml version="1.0" encoding="utf-8"?>
<w:webSettings xmlns:r="http://schemas.openxmlformats.org/officeDocument/2006/relationships" xmlns:w="http://schemas.openxmlformats.org/wordprocessingml/2006/main">
  <w:divs>
    <w:div w:id="771127659">
      <w:bodyDiv w:val="1"/>
      <w:marLeft w:val="0"/>
      <w:marRight w:val="0"/>
      <w:marTop w:val="0"/>
      <w:marBottom w:val="0"/>
      <w:divBdr>
        <w:top w:val="none" w:sz="0" w:space="0" w:color="auto"/>
        <w:left w:val="none" w:sz="0" w:space="0" w:color="auto"/>
        <w:bottom w:val="none" w:sz="0" w:space="0" w:color="auto"/>
        <w:right w:val="none" w:sz="0" w:space="0" w:color="auto"/>
      </w:divBdr>
    </w:div>
    <w:div w:id="1882009150">
      <w:bodyDiv w:val="1"/>
      <w:marLeft w:val="0"/>
      <w:marRight w:val="0"/>
      <w:marTop w:val="0"/>
      <w:marBottom w:val="0"/>
      <w:divBdr>
        <w:top w:val="none" w:sz="0" w:space="0" w:color="auto"/>
        <w:left w:val="none" w:sz="0" w:space="0" w:color="auto"/>
        <w:bottom w:val="none" w:sz="0" w:space="0" w:color="auto"/>
        <w:right w:val="none" w:sz="0" w:space="0" w:color="auto"/>
      </w:divBdr>
      <w:divsChild>
        <w:div w:id="758060937">
          <w:marLeft w:val="0"/>
          <w:marRight w:val="0"/>
          <w:marTop w:val="0"/>
          <w:marBottom w:val="0"/>
          <w:divBdr>
            <w:top w:val="none" w:sz="0" w:space="0" w:color="auto"/>
            <w:left w:val="none" w:sz="0" w:space="0" w:color="auto"/>
            <w:bottom w:val="none" w:sz="0" w:space="0" w:color="auto"/>
            <w:right w:val="none" w:sz="0" w:space="0" w:color="auto"/>
          </w:divBdr>
        </w:div>
        <w:div w:id="1715109319">
          <w:marLeft w:val="0"/>
          <w:marRight w:val="0"/>
          <w:marTop w:val="0"/>
          <w:marBottom w:val="0"/>
          <w:divBdr>
            <w:top w:val="none" w:sz="0" w:space="0" w:color="auto"/>
            <w:left w:val="none" w:sz="0" w:space="0" w:color="auto"/>
            <w:bottom w:val="none" w:sz="0" w:space="0" w:color="auto"/>
            <w:right w:val="none" w:sz="0" w:space="0" w:color="auto"/>
          </w:divBdr>
        </w:div>
        <w:div w:id="1863858968">
          <w:marLeft w:val="0"/>
          <w:marRight w:val="0"/>
          <w:marTop w:val="0"/>
          <w:marBottom w:val="0"/>
          <w:divBdr>
            <w:top w:val="none" w:sz="0" w:space="0" w:color="auto"/>
            <w:left w:val="none" w:sz="0" w:space="0" w:color="auto"/>
            <w:bottom w:val="none" w:sz="0" w:space="0" w:color="auto"/>
            <w:right w:val="none" w:sz="0" w:space="0" w:color="auto"/>
          </w:divBdr>
        </w:div>
        <w:div w:id="407925178">
          <w:marLeft w:val="0"/>
          <w:marRight w:val="0"/>
          <w:marTop w:val="0"/>
          <w:marBottom w:val="0"/>
          <w:divBdr>
            <w:top w:val="none" w:sz="0" w:space="0" w:color="auto"/>
            <w:left w:val="none" w:sz="0" w:space="0" w:color="auto"/>
            <w:bottom w:val="none" w:sz="0" w:space="0" w:color="auto"/>
            <w:right w:val="none" w:sz="0" w:space="0" w:color="auto"/>
          </w:divBdr>
        </w:div>
        <w:div w:id="507527120">
          <w:marLeft w:val="0"/>
          <w:marRight w:val="0"/>
          <w:marTop w:val="0"/>
          <w:marBottom w:val="0"/>
          <w:divBdr>
            <w:top w:val="none" w:sz="0" w:space="0" w:color="auto"/>
            <w:left w:val="none" w:sz="0" w:space="0" w:color="auto"/>
            <w:bottom w:val="none" w:sz="0" w:space="0" w:color="auto"/>
            <w:right w:val="none" w:sz="0" w:space="0" w:color="auto"/>
          </w:divBdr>
        </w:div>
        <w:div w:id="630326320">
          <w:marLeft w:val="0"/>
          <w:marRight w:val="0"/>
          <w:marTop w:val="0"/>
          <w:marBottom w:val="0"/>
          <w:divBdr>
            <w:top w:val="none" w:sz="0" w:space="0" w:color="auto"/>
            <w:left w:val="none" w:sz="0" w:space="0" w:color="auto"/>
            <w:bottom w:val="none" w:sz="0" w:space="0" w:color="auto"/>
            <w:right w:val="none" w:sz="0" w:space="0" w:color="auto"/>
          </w:divBdr>
        </w:div>
        <w:div w:id="987827521">
          <w:marLeft w:val="0"/>
          <w:marRight w:val="0"/>
          <w:marTop w:val="0"/>
          <w:marBottom w:val="0"/>
          <w:divBdr>
            <w:top w:val="none" w:sz="0" w:space="0" w:color="auto"/>
            <w:left w:val="none" w:sz="0" w:space="0" w:color="auto"/>
            <w:bottom w:val="none" w:sz="0" w:space="0" w:color="auto"/>
            <w:right w:val="none" w:sz="0" w:space="0" w:color="auto"/>
          </w:divBdr>
        </w:div>
        <w:div w:id="261961330">
          <w:marLeft w:val="0"/>
          <w:marRight w:val="0"/>
          <w:marTop w:val="0"/>
          <w:marBottom w:val="0"/>
          <w:divBdr>
            <w:top w:val="none" w:sz="0" w:space="0" w:color="auto"/>
            <w:left w:val="none" w:sz="0" w:space="0" w:color="auto"/>
            <w:bottom w:val="none" w:sz="0" w:space="0" w:color="auto"/>
            <w:right w:val="none" w:sz="0" w:space="0" w:color="auto"/>
          </w:divBdr>
        </w:div>
        <w:div w:id="1081216253">
          <w:marLeft w:val="0"/>
          <w:marRight w:val="0"/>
          <w:marTop w:val="0"/>
          <w:marBottom w:val="0"/>
          <w:divBdr>
            <w:top w:val="none" w:sz="0" w:space="0" w:color="auto"/>
            <w:left w:val="none" w:sz="0" w:space="0" w:color="auto"/>
            <w:bottom w:val="none" w:sz="0" w:space="0" w:color="auto"/>
            <w:right w:val="none" w:sz="0" w:space="0" w:color="auto"/>
          </w:divBdr>
        </w:div>
        <w:div w:id="1659965001">
          <w:marLeft w:val="0"/>
          <w:marRight w:val="0"/>
          <w:marTop w:val="0"/>
          <w:marBottom w:val="0"/>
          <w:divBdr>
            <w:top w:val="none" w:sz="0" w:space="0" w:color="auto"/>
            <w:left w:val="none" w:sz="0" w:space="0" w:color="auto"/>
            <w:bottom w:val="none" w:sz="0" w:space="0" w:color="auto"/>
            <w:right w:val="none" w:sz="0" w:space="0" w:color="auto"/>
          </w:divBdr>
        </w:div>
        <w:div w:id="384988237">
          <w:marLeft w:val="0"/>
          <w:marRight w:val="0"/>
          <w:marTop w:val="0"/>
          <w:marBottom w:val="0"/>
          <w:divBdr>
            <w:top w:val="none" w:sz="0" w:space="0" w:color="auto"/>
            <w:left w:val="none" w:sz="0" w:space="0" w:color="auto"/>
            <w:bottom w:val="none" w:sz="0" w:space="0" w:color="auto"/>
            <w:right w:val="none" w:sz="0" w:space="0" w:color="auto"/>
          </w:divBdr>
        </w:div>
        <w:div w:id="1801150251">
          <w:marLeft w:val="0"/>
          <w:marRight w:val="0"/>
          <w:marTop w:val="0"/>
          <w:marBottom w:val="0"/>
          <w:divBdr>
            <w:top w:val="none" w:sz="0" w:space="0" w:color="auto"/>
            <w:left w:val="none" w:sz="0" w:space="0" w:color="auto"/>
            <w:bottom w:val="none" w:sz="0" w:space="0" w:color="auto"/>
            <w:right w:val="none" w:sz="0" w:space="0" w:color="auto"/>
          </w:divBdr>
        </w:div>
        <w:div w:id="419328555">
          <w:marLeft w:val="0"/>
          <w:marRight w:val="0"/>
          <w:marTop w:val="0"/>
          <w:marBottom w:val="0"/>
          <w:divBdr>
            <w:top w:val="none" w:sz="0" w:space="0" w:color="auto"/>
            <w:left w:val="none" w:sz="0" w:space="0" w:color="auto"/>
            <w:bottom w:val="none" w:sz="0" w:space="0" w:color="auto"/>
            <w:right w:val="none" w:sz="0" w:space="0" w:color="auto"/>
          </w:divBdr>
        </w:div>
        <w:div w:id="306974931">
          <w:marLeft w:val="0"/>
          <w:marRight w:val="0"/>
          <w:marTop w:val="0"/>
          <w:marBottom w:val="0"/>
          <w:divBdr>
            <w:top w:val="none" w:sz="0" w:space="0" w:color="auto"/>
            <w:left w:val="none" w:sz="0" w:space="0" w:color="auto"/>
            <w:bottom w:val="none" w:sz="0" w:space="0" w:color="auto"/>
            <w:right w:val="none" w:sz="0" w:space="0" w:color="auto"/>
          </w:divBdr>
        </w:div>
        <w:div w:id="6375632">
          <w:marLeft w:val="0"/>
          <w:marRight w:val="0"/>
          <w:marTop w:val="0"/>
          <w:marBottom w:val="0"/>
          <w:divBdr>
            <w:top w:val="none" w:sz="0" w:space="0" w:color="auto"/>
            <w:left w:val="none" w:sz="0" w:space="0" w:color="auto"/>
            <w:bottom w:val="none" w:sz="0" w:space="0" w:color="auto"/>
            <w:right w:val="none" w:sz="0" w:space="0" w:color="auto"/>
          </w:divBdr>
        </w:div>
        <w:div w:id="1724132134">
          <w:marLeft w:val="0"/>
          <w:marRight w:val="0"/>
          <w:marTop w:val="0"/>
          <w:marBottom w:val="0"/>
          <w:divBdr>
            <w:top w:val="none" w:sz="0" w:space="0" w:color="auto"/>
            <w:left w:val="none" w:sz="0" w:space="0" w:color="auto"/>
            <w:bottom w:val="none" w:sz="0" w:space="0" w:color="auto"/>
            <w:right w:val="none" w:sz="0" w:space="0" w:color="auto"/>
          </w:divBdr>
        </w:div>
        <w:div w:id="1969509998">
          <w:marLeft w:val="0"/>
          <w:marRight w:val="0"/>
          <w:marTop w:val="0"/>
          <w:marBottom w:val="0"/>
          <w:divBdr>
            <w:top w:val="none" w:sz="0" w:space="0" w:color="auto"/>
            <w:left w:val="none" w:sz="0" w:space="0" w:color="auto"/>
            <w:bottom w:val="none" w:sz="0" w:space="0" w:color="auto"/>
            <w:right w:val="none" w:sz="0" w:space="0" w:color="auto"/>
          </w:divBdr>
        </w:div>
        <w:div w:id="1452944026">
          <w:marLeft w:val="0"/>
          <w:marRight w:val="0"/>
          <w:marTop w:val="0"/>
          <w:marBottom w:val="0"/>
          <w:divBdr>
            <w:top w:val="none" w:sz="0" w:space="0" w:color="auto"/>
            <w:left w:val="none" w:sz="0" w:space="0" w:color="auto"/>
            <w:bottom w:val="none" w:sz="0" w:space="0" w:color="auto"/>
            <w:right w:val="none" w:sz="0" w:space="0" w:color="auto"/>
          </w:divBdr>
        </w:div>
        <w:div w:id="1484548121">
          <w:marLeft w:val="0"/>
          <w:marRight w:val="0"/>
          <w:marTop w:val="0"/>
          <w:marBottom w:val="0"/>
          <w:divBdr>
            <w:top w:val="none" w:sz="0" w:space="0" w:color="auto"/>
            <w:left w:val="none" w:sz="0" w:space="0" w:color="auto"/>
            <w:bottom w:val="none" w:sz="0" w:space="0" w:color="auto"/>
            <w:right w:val="none" w:sz="0" w:space="0" w:color="auto"/>
          </w:divBdr>
        </w:div>
        <w:div w:id="639580301">
          <w:marLeft w:val="0"/>
          <w:marRight w:val="0"/>
          <w:marTop w:val="0"/>
          <w:marBottom w:val="0"/>
          <w:divBdr>
            <w:top w:val="none" w:sz="0" w:space="0" w:color="auto"/>
            <w:left w:val="none" w:sz="0" w:space="0" w:color="auto"/>
            <w:bottom w:val="none" w:sz="0" w:space="0" w:color="auto"/>
            <w:right w:val="none" w:sz="0" w:space="0" w:color="auto"/>
          </w:divBdr>
        </w:div>
        <w:div w:id="321663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0013D-EE12-4DA9-A15A-59BA9C8E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1948</Words>
  <Characters>11693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15</cp:revision>
  <dcterms:created xsi:type="dcterms:W3CDTF">2017-02-21T12:58:00Z</dcterms:created>
  <dcterms:modified xsi:type="dcterms:W3CDTF">2017-02-23T20:55:00Z</dcterms:modified>
</cp:coreProperties>
</file>